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CC" w:rsidRDefault="005406CC" w:rsidP="005406CC">
      <w:pPr>
        <w:jc w:val="center"/>
        <w:rPr>
          <w:rFonts w:hint="eastAsia"/>
          <w:b/>
          <w:sz w:val="24"/>
          <w:szCs w:val="24"/>
        </w:rPr>
      </w:pPr>
      <w:r w:rsidRPr="005406CC">
        <w:rPr>
          <w:rFonts w:hint="eastAsia"/>
          <w:b/>
          <w:sz w:val="24"/>
          <w:szCs w:val="24"/>
        </w:rPr>
        <w:t xml:space="preserve">보건의료체계강화 ODA </w:t>
      </w:r>
      <w:r w:rsidRPr="005406CC">
        <w:rPr>
          <w:b/>
          <w:sz w:val="24"/>
          <w:szCs w:val="24"/>
        </w:rPr>
        <w:t>국제포럼</w:t>
      </w:r>
    </w:p>
    <w:p w:rsidR="005406CC" w:rsidRDefault="005406CC" w:rsidP="005406CC">
      <w:pPr>
        <w:jc w:val="center"/>
        <w:rPr>
          <w:rFonts w:hint="eastAsia"/>
        </w:rPr>
      </w:pPr>
      <w:r>
        <w:rPr>
          <w:rFonts w:hint="eastAsia"/>
        </w:rPr>
        <w:t xml:space="preserve"> </w:t>
      </w:r>
      <w:r w:rsidRPr="005406CC">
        <w:rPr>
          <w:sz w:val="18"/>
          <w:szCs w:val="18"/>
        </w:rPr>
        <w:t>–</w:t>
      </w:r>
      <w:r w:rsidRPr="005406CC">
        <w:rPr>
          <w:rFonts w:hint="eastAsia"/>
          <w:sz w:val="18"/>
          <w:szCs w:val="18"/>
        </w:rPr>
        <w:t xml:space="preserve"> </w:t>
      </w:r>
      <w:r w:rsidRPr="005406CC">
        <w:rPr>
          <w:sz w:val="18"/>
          <w:szCs w:val="18"/>
        </w:rPr>
        <w:t>국제적</w:t>
      </w:r>
      <w:r w:rsidRPr="005406CC">
        <w:rPr>
          <w:rFonts w:hint="eastAsia"/>
          <w:sz w:val="18"/>
          <w:szCs w:val="18"/>
        </w:rPr>
        <w:t xml:space="preserve"> 시각과 한국의 역할-</w:t>
      </w:r>
    </w:p>
    <w:p w:rsidR="007B15FD" w:rsidRDefault="007B15FD" w:rsidP="001F37E5">
      <w:pPr>
        <w:spacing w:line="240" w:lineRule="auto"/>
        <w:rPr>
          <w:rFonts w:hint="eastAsia"/>
        </w:rPr>
      </w:pPr>
      <w:r>
        <w:rPr>
          <w:rFonts w:hint="eastAsia"/>
        </w:rPr>
        <w:t>안녕하십니까</w:t>
      </w:r>
      <w:r w:rsidR="00236E3F">
        <w:rPr>
          <w:rFonts w:hint="eastAsia"/>
        </w:rPr>
        <w:t xml:space="preserve">? </w:t>
      </w:r>
    </w:p>
    <w:p w:rsidR="007B15FD" w:rsidRDefault="007B15FD" w:rsidP="001F37E5">
      <w:pPr>
        <w:adjustRightInd w:val="0"/>
        <w:snapToGrid w:val="0"/>
        <w:spacing w:line="240" w:lineRule="auto"/>
        <w:rPr>
          <w:rFonts w:hint="eastAsia"/>
        </w:rPr>
      </w:pPr>
      <w:r>
        <w:rPr>
          <w:rFonts w:hint="eastAsia"/>
        </w:rPr>
        <w:t xml:space="preserve">서울대학교 보건대학원 국제보건연구센터는 </w:t>
      </w:r>
      <w:proofErr w:type="spellStart"/>
      <w:r>
        <w:rPr>
          <w:rFonts w:hint="eastAsia"/>
        </w:rPr>
        <w:t>한국국제협력단</w:t>
      </w:r>
      <w:proofErr w:type="spellEnd"/>
      <w:r>
        <w:rPr>
          <w:rFonts w:hint="eastAsia"/>
        </w:rPr>
        <w:t>(KOICA), 보건의료체계강화</w:t>
      </w:r>
      <w:r w:rsidR="008F5BB2">
        <w:rPr>
          <w:rFonts w:hint="eastAsia"/>
        </w:rPr>
        <w:t xml:space="preserve"> </w:t>
      </w:r>
      <w:r w:rsidR="00E6634A">
        <w:rPr>
          <w:rFonts w:hint="eastAsia"/>
        </w:rPr>
        <w:t>연구</w:t>
      </w:r>
      <w:r w:rsidR="008F5BB2">
        <w:rPr>
          <w:rFonts w:hint="eastAsia"/>
        </w:rPr>
        <w:t>팀</w:t>
      </w:r>
      <w:r w:rsidR="00236E3F">
        <w:rPr>
          <w:rFonts w:hint="eastAsia"/>
        </w:rPr>
        <w:t>(HSS Research Team)</w:t>
      </w:r>
      <w:r w:rsidR="00E6634A">
        <w:rPr>
          <w:rFonts w:hint="eastAsia"/>
        </w:rPr>
        <w:t xml:space="preserve">과 함께 보건의료체계강화의 국제적 시각과 한국의 역할에 대한 포럼을 개최하고자 합니다. </w:t>
      </w:r>
    </w:p>
    <w:p w:rsidR="00E6634A" w:rsidRDefault="00E6634A" w:rsidP="001F37E5">
      <w:pPr>
        <w:spacing w:line="240" w:lineRule="auto"/>
        <w:rPr>
          <w:rFonts w:hint="eastAsia"/>
        </w:rPr>
      </w:pPr>
      <w:r>
        <w:rPr>
          <w:rFonts w:hint="eastAsia"/>
        </w:rPr>
        <w:t>이 포럼에서는 최근 보건의료 ODA의 새로운 방향으로 주목</w:t>
      </w:r>
      <w:r w:rsidR="006C7F08">
        <w:rPr>
          <w:rFonts w:hint="eastAsia"/>
        </w:rPr>
        <w:t>하</w:t>
      </w:r>
      <w:r>
        <w:rPr>
          <w:rFonts w:hint="eastAsia"/>
        </w:rPr>
        <w:t xml:space="preserve">고 있는 보건의료체계강화 전략에서 World Bank, WHO, GIZ, JICA 등 국제기구의 접근방향과 경험을 들어보고, 국내 시도의 전략과 경험을 소개하고 공유하는 시간을 마련하였습니다. 그리고 마지막으로 패널들을 비롯하여 청중들과 함께 향후 한국 보건의료 ODA 에서 보건의료체계강화를 위한 과제와 방향을 논의할 수 있는 자리가 열려 있으니 관심 있으신 분들의 많은 참여를 </w:t>
      </w:r>
      <w:proofErr w:type="spellStart"/>
      <w:r>
        <w:rPr>
          <w:rFonts w:hint="eastAsia"/>
        </w:rPr>
        <w:t>부탁드립니다</w:t>
      </w:r>
      <w:proofErr w:type="spellEnd"/>
      <w:r w:rsidR="00CA3E8D">
        <w:rPr>
          <w:rFonts w:hint="eastAsia"/>
        </w:rPr>
        <w:t xml:space="preserve">. </w:t>
      </w:r>
    </w:p>
    <w:p w:rsidR="00E6634A" w:rsidRPr="00CA3E8D" w:rsidRDefault="00E6634A" w:rsidP="006C7F08">
      <w:pPr>
        <w:pStyle w:val="a3"/>
        <w:numPr>
          <w:ilvl w:val="0"/>
          <w:numId w:val="1"/>
        </w:numPr>
        <w:spacing w:line="240" w:lineRule="auto"/>
        <w:ind w:leftChars="0"/>
        <w:rPr>
          <w:rFonts w:hint="eastAsia"/>
          <w:b/>
        </w:rPr>
      </w:pPr>
      <w:proofErr w:type="gramStart"/>
      <w:r w:rsidRPr="00CA3E8D">
        <w:rPr>
          <w:rFonts w:hint="eastAsia"/>
          <w:b/>
        </w:rPr>
        <w:t>일시 :</w:t>
      </w:r>
      <w:proofErr w:type="gramEnd"/>
      <w:r w:rsidRPr="00CA3E8D">
        <w:rPr>
          <w:rFonts w:hint="eastAsia"/>
          <w:b/>
        </w:rPr>
        <w:t xml:space="preserve"> 2012년 </w:t>
      </w:r>
      <w:r w:rsidR="00236E3F" w:rsidRPr="00CA3E8D">
        <w:rPr>
          <w:rFonts w:hint="eastAsia"/>
          <w:b/>
        </w:rPr>
        <w:t xml:space="preserve">12월 6일(목) 12:30 ~ 18:00 </w:t>
      </w:r>
    </w:p>
    <w:p w:rsidR="00236E3F" w:rsidRPr="00CA3E8D" w:rsidRDefault="00236E3F" w:rsidP="006C7F08">
      <w:pPr>
        <w:pStyle w:val="a3"/>
        <w:numPr>
          <w:ilvl w:val="0"/>
          <w:numId w:val="1"/>
        </w:numPr>
        <w:spacing w:line="240" w:lineRule="auto"/>
        <w:ind w:leftChars="0"/>
        <w:rPr>
          <w:rFonts w:hint="eastAsia"/>
          <w:b/>
        </w:rPr>
      </w:pPr>
      <w:proofErr w:type="gramStart"/>
      <w:r w:rsidRPr="00CA3E8D">
        <w:rPr>
          <w:rFonts w:hint="eastAsia"/>
          <w:b/>
        </w:rPr>
        <w:t>장소 :</w:t>
      </w:r>
      <w:proofErr w:type="gramEnd"/>
      <w:r w:rsidRPr="00CA3E8D">
        <w:rPr>
          <w:rFonts w:hint="eastAsia"/>
          <w:b/>
        </w:rPr>
        <w:t xml:space="preserve"> 서울대학교 행정대학원 57-1동 SK 홀 (113호) </w:t>
      </w:r>
    </w:p>
    <w:p w:rsidR="00236E3F" w:rsidRPr="00CA3E8D" w:rsidRDefault="00236E3F" w:rsidP="006C7F08">
      <w:pPr>
        <w:pStyle w:val="a3"/>
        <w:numPr>
          <w:ilvl w:val="0"/>
          <w:numId w:val="1"/>
        </w:numPr>
        <w:spacing w:line="240" w:lineRule="auto"/>
        <w:ind w:leftChars="0"/>
        <w:rPr>
          <w:rFonts w:hint="eastAsia"/>
          <w:b/>
        </w:rPr>
      </w:pPr>
      <w:proofErr w:type="gramStart"/>
      <w:r w:rsidRPr="00CA3E8D">
        <w:rPr>
          <w:rFonts w:hint="eastAsia"/>
          <w:b/>
        </w:rPr>
        <w:t>문의 :</w:t>
      </w:r>
      <w:proofErr w:type="gramEnd"/>
      <w:r w:rsidRPr="00CA3E8D">
        <w:rPr>
          <w:rFonts w:hint="eastAsia"/>
          <w:b/>
        </w:rPr>
        <w:t xml:space="preserve"> (02) 880-2743, </w:t>
      </w:r>
      <w:hyperlink r:id="rId6" w:history="1">
        <w:r w:rsidRPr="00CA3E8D">
          <w:rPr>
            <w:rStyle w:val="a4"/>
            <w:rFonts w:hint="eastAsia"/>
            <w:b/>
          </w:rPr>
          <w:t>likedawnsky@snu.ac.kr</w:t>
        </w:r>
      </w:hyperlink>
      <w:r w:rsidRPr="00CA3E8D">
        <w:rPr>
          <w:rFonts w:hint="eastAsia"/>
          <w:b/>
        </w:rPr>
        <w:t xml:space="preserve"> </w:t>
      </w:r>
    </w:p>
    <w:p w:rsidR="00EF0769" w:rsidRPr="00CA3E8D" w:rsidRDefault="00236E3F" w:rsidP="005406CC">
      <w:pPr>
        <w:spacing w:line="240" w:lineRule="auto"/>
        <w:rPr>
          <w:rFonts w:hint="eastAsia"/>
          <w:b/>
          <w:sz w:val="22"/>
        </w:rPr>
      </w:pPr>
      <w:r w:rsidRPr="00CA3E8D">
        <w:rPr>
          <w:rFonts w:hint="eastAsia"/>
          <w:b/>
          <w:sz w:val="22"/>
        </w:rPr>
        <w:t>&lt;&lt; 프로그램 개요</w:t>
      </w:r>
      <w:r w:rsidR="00EF0769" w:rsidRPr="00CA3E8D">
        <w:rPr>
          <w:rFonts w:hint="eastAsia"/>
          <w:b/>
          <w:sz w:val="22"/>
        </w:rPr>
        <w:t xml:space="preserve">&gt;&gt; </w:t>
      </w:r>
    </w:p>
    <w:p w:rsidR="00236E3F" w:rsidRDefault="00EF0769" w:rsidP="005406CC">
      <w:pPr>
        <w:spacing w:line="240" w:lineRule="auto"/>
        <w:ind w:firstLineChars="100" w:firstLine="200"/>
        <w:rPr>
          <w:rFonts w:hint="eastAsia"/>
        </w:rPr>
      </w:pPr>
      <w:r>
        <w:rPr>
          <w:rFonts w:hint="eastAsia"/>
        </w:rPr>
        <w:t xml:space="preserve">12:30 ~ 13:00    등록 </w:t>
      </w:r>
    </w:p>
    <w:p w:rsidR="00EF0769" w:rsidRDefault="00CA3E8D" w:rsidP="005406CC">
      <w:pPr>
        <w:spacing w:line="240" w:lineRule="auto"/>
        <w:ind w:firstLineChars="100" w:firstLine="200"/>
        <w:rPr>
          <w:rFonts w:hint="eastAsia"/>
        </w:rPr>
      </w:pPr>
      <w:r>
        <w:rPr>
          <w:rFonts w:hint="eastAsia"/>
        </w:rPr>
        <w:t xml:space="preserve">13:00 ~ 15:10    </w:t>
      </w:r>
      <w:r w:rsidRPr="006C7F08">
        <w:rPr>
          <w:rFonts w:hint="eastAsia"/>
          <w:b/>
        </w:rPr>
        <w:t xml:space="preserve">1부 </w:t>
      </w:r>
      <w:r w:rsidR="00467E65" w:rsidRPr="006C7F08">
        <w:rPr>
          <w:rFonts w:hint="eastAsia"/>
          <w:b/>
        </w:rPr>
        <w:t>개발도상국의 건강개선을 위한 보건의료체계강화의 국제적 접근</w:t>
      </w:r>
    </w:p>
    <w:p w:rsidR="00CA3E8D" w:rsidRPr="00CA3E8D" w:rsidRDefault="00CA3E8D" w:rsidP="001F37E5">
      <w:pPr>
        <w:spacing w:line="168" w:lineRule="auto"/>
        <w:ind w:leftChars="1100" w:left="2200"/>
        <w:rPr>
          <w:rFonts w:hint="eastAsia"/>
          <w:sz w:val="16"/>
          <w:szCs w:val="16"/>
        </w:rPr>
      </w:pPr>
      <w:r w:rsidRPr="00CA3E8D">
        <w:rPr>
          <w:rFonts w:hint="eastAsia"/>
          <w:sz w:val="16"/>
          <w:szCs w:val="16"/>
        </w:rPr>
        <w:t>보건의료체계강화 전략: 한국의 시각에서 (김창엽교수/서울대 보건대학원)</w:t>
      </w:r>
    </w:p>
    <w:p w:rsidR="00CA3E8D" w:rsidRPr="00CA3E8D" w:rsidRDefault="00CA3E8D" w:rsidP="001F37E5">
      <w:pPr>
        <w:spacing w:line="168" w:lineRule="auto"/>
        <w:ind w:leftChars="1100" w:left="2200"/>
        <w:rPr>
          <w:rFonts w:hint="eastAsia"/>
          <w:sz w:val="16"/>
          <w:szCs w:val="16"/>
        </w:rPr>
      </w:pPr>
      <w:r w:rsidRPr="00CA3E8D">
        <w:rPr>
          <w:rFonts w:hint="eastAsia"/>
          <w:sz w:val="16"/>
          <w:szCs w:val="16"/>
        </w:rPr>
        <w:t>World Bank</w:t>
      </w:r>
      <w:r w:rsidRPr="00CA3E8D">
        <w:rPr>
          <w:sz w:val="16"/>
          <w:szCs w:val="16"/>
        </w:rPr>
        <w:t>’</w:t>
      </w:r>
      <w:r w:rsidRPr="00CA3E8D">
        <w:rPr>
          <w:rFonts w:hint="eastAsia"/>
          <w:sz w:val="16"/>
          <w:szCs w:val="16"/>
        </w:rPr>
        <w:t>s approach and experiences (</w:t>
      </w:r>
      <w:proofErr w:type="spellStart"/>
      <w:r w:rsidRPr="00CA3E8D">
        <w:rPr>
          <w:rFonts w:hint="eastAsia"/>
          <w:sz w:val="16"/>
          <w:szCs w:val="16"/>
        </w:rPr>
        <w:t>Aparnaa</w:t>
      </w:r>
      <w:proofErr w:type="spellEnd"/>
      <w:r w:rsidRPr="00CA3E8D">
        <w:rPr>
          <w:rFonts w:hint="eastAsia"/>
          <w:sz w:val="16"/>
          <w:szCs w:val="16"/>
        </w:rPr>
        <w:t xml:space="preserve"> </w:t>
      </w:r>
      <w:proofErr w:type="spellStart"/>
      <w:r w:rsidRPr="00CA3E8D">
        <w:rPr>
          <w:rFonts w:hint="eastAsia"/>
          <w:sz w:val="16"/>
          <w:szCs w:val="16"/>
        </w:rPr>
        <w:t>Somanathan</w:t>
      </w:r>
      <w:proofErr w:type="spellEnd"/>
      <w:r w:rsidRPr="00CA3E8D">
        <w:rPr>
          <w:rFonts w:hint="eastAsia"/>
          <w:sz w:val="16"/>
          <w:szCs w:val="16"/>
        </w:rPr>
        <w:t xml:space="preserve">, World Bank South Asia) </w:t>
      </w:r>
    </w:p>
    <w:p w:rsidR="00CA3E8D" w:rsidRPr="00CA3E8D" w:rsidRDefault="00CA3E8D" w:rsidP="001F37E5">
      <w:pPr>
        <w:spacing w:line="168" w:lineRule="auto"/>
        <w:ind w:leftChars="1100" w:left="2200"/>
        <w:rPr>
          <w:rFonts w:hint="eastAsia"/>
          <w:sz w:val="16"/>
          <w:szCs w:val="16"/>
        </w:rPr>
      </w:pPr>
      <w:r w:rsidRPr="00CA3E8D">
        <w:rPr>
          <w:rFonts w:hint="eastAsia"/>
          <w:sz w:val="16"/>
          <w:szCs w:val="16"/>
        </w:rPr>
        <w:t>WHO</w:t>
      </w:r>
      <w:r w:rsidRPr="00CA3E8D">
        <w:rPr>
          <w:sz w:val="16"/>
          <w:szCs w:val="16"/>
        </w:rPr>
        <w:t>’</w:t>
      </w:r>
      <w:r w:rsidRPr="00CA3E8D">
        <w:rPr>
          <w:rFonts w:hint="eastAsia"/>
          <w:sz w:val="16"/>
          <w:szCs w:val="16"/>
        </w:rPr>
        <w:t>s approach and experiences (</w:t>
      </w:r>
      <w:proofErr w:type="spellStart"/>
      <w:r w:rsidRPr="00CA3E8D">
        <w:rPr>
          <w:rFonts w:hint="eastAsia"/>
          <w:sz w:val="16"/>
          <w:szCs w:val="16"/>
        </w:rPr>
        <w:t>Sjoerd</w:t>
      </w:r>
      <w:proofErr w:type="spellEnd"/>
      <w:r w:rsidRPr="00CA3E8D">
        <w:rPr>
          <w:rFonts w:hint="eastAsia"/>
          <w:sz w:val="16"/>
          <w:szCs w:val="16"/>
        </w:rPr>
        <w:t xml:space="preserve"> </w:t>
      </w:r>
      <w:proofErr w:type="spellStart"/>
      <w:r w:rsidRPr="00CA3E8D">
        <w:rPr>
          <w:rFonts w:hint="eastAsia"/>
          <w:sz w:val="16"/>
          <w:szCs w:val="16"/>
        </w:rPr>
        <w:t>Postma</w:t>
      </w:r>
      <w:proofErr w:type="spellEnd"/>
      <w:r w:rsidRPr="00CA3E8D">
        <w:rPr>
          <w:rFonts w:hint="eastAsia"/>
          <w:sz w:val="16"/>
          <w:szCs w:val="16"/>
        </w:rPr>
        <w:t>, WHO-WPRO)</w:t>
      </w:r>
    </w:p>
    <w:p w:rsidR="00CA3E8D" w:rsidRDefault="00CA3E8D" w:rsidP="005406CC">
      <w:pPr>
        <w:spacing w:line="240" w:lineRule="auto"/>
        <w:ind w:leftChars="100" w:left="200"/>
        <w:rPr>
          <w:rFonts w:hint="eastAsia"/>
        </w:rPr>
      </w:pPr>
      <w:r>
        <w:rPr>
          <w:rFonts w:hint="eastAsia"/>
        </w:rPr>
        <w:t xml:space="preserve">15:20 ~ 16:50    </w:t>
      </w:r>
      <w:r w:rsidRPr="006C7F08">
        <w:rPr>
          <w:rFonts w:hint="eastAsia"/>
          <w:b/>
        </w:rPr>
        <w:t>2부 국내</w:t>
      </w:r>
      <w:r w:rsidRPr="006C7F08">
        <w:rPr>
          <w:rFonts w:asciiTheme="minorEastAsia" w:hAnsiTheme="minorEastAsia" w:hint="eastAsia"/>
          <w:b/>
        </w:rPr>
        <w:t>∙</w:t>
      </w:r>
      <w:r w:rsidRPr="006C7F08">
        <w:rPr>
          <w:rFonts w:hint="eastAsia"/>
          <w:b/>
        </w:rPr>
        <w:t xml:space="preserve">외 </w:t>
      </w:r>
      <w:r w:rsidR="00467E65" w:rsidRPr="006C7F08">
        <w:rPr>
          <w:rFonts w:hint="eastAsia"/>
          <w:b/>
        </w:rPr>
        <w:t>보건의료체계강화의 접근</w:t>
      </w:r>
      <w:r w:rsidRPr="006C7F08">
        <w:rPr>
          <w:rFonts w:hint="eastAsia"/>
          <w:b/>
        </w:rPr>
        <w:t>법과 경험들</w:t>
      </w:r>
      <w:r>
        <w:rPr>
          <w:rFonts w:hint="eastAsia"/>
        </w:rPr>
        <w:t xml:space="preserve"> </w:t>
      </w:r>
    </w:p>
    <w:p w:rsidR="00CA3E8D" w:rsidRPr="00CA3E8D" w:rsidRDefault="00CA3E8D" w:rsidP="001F37E5">
      <w:pPr>
        <w:pStyle w:val="a3"/>
        <w:spacing w:line="168" w:lineRule="auto"/>
        <w:ind w:leftChars="1103" w:left="2206"/>
        <w:rPr>
          <w:rFonts w:hint="eastAsia"/>
          <w:sz w:val="16"/>
          <w:szCs w:val="16"/>
        </w:rPr>
      </w:pPr>
      <w:r w:rsidRPr="00CA3E8D">
        <w:rPr>
          <w:rFonts w:hint="eastAsia"/>
          <w:sz w:val="16"/>
          <w:szCs w:val="16"/>
        </w:rPr>
        <w:t>GIZ</w:t>
      </w:r>
      <w:r w:rsidRPr="00CA3E8D">
        <w:rPr>
          <w:sz w:val="16"/>
          <w:szCs w:val="16"/>
        </w:rPr>
        <w:t>’</w:t>
      </w:r>
      <w:r w:rsidRPr="00CA3E8D">
        <w:rPr>
          <w:rFonts w:hint="eastAsia"/>
          <w:sz w:val="16"/>
          <w:szCs w:val="16"/>
        </w:rPr>
        <w:t xml:space="preserve">s approach and </w:t>
      </w:r>
      <w:proofErr w:type="gramStart"/>
      <w:r w:rsidRPr="00CA3E8D">
        <w:rPr>
          <w:rFonts w:hint="eastAsia"/>
          <w:sz w:val="16"/>
          <w:szCs w:val="16"/>
        </w:rPr>
        <w:t>experiences(</w:t>
      </w:r>
      <w:proofErr w:type="gramEnd"/>
      <w:r w:rsidRPr="00CA3E8D">
        <w:rPr>
          <w:rFonts w:hint="eastAsia"/>
          <w:sz w:val="16"/>
          <w:szCs w:val="16"/>
        </w:rPr>
        <w:t xml:space="preserve">Matthias </w:t>
      </w:r>
      <w:proofErr w:type="spellStart"/>
      <w:r w:rsidRPr="00CA3E8D">
        <w:rPr>
          <w:rFonts w:hint="eastAsia"/>
          <w:sz w:val="16"/>
          <w:szCs w:val="16"/>
        </w:rPr>
        <w:t>Rompel</w:t>
      </w:r>
      <w:proofErr w:type="spellEnd"/>
      <w:r w:rsidRPr="00CA3E8D">
        <w:rPr>
          <w:rFonts w:hint="eastAsia"/>
          <w:sz w:val="16"/>
          <w:szCs w:val="16"/>
        </w:rPr>
        <w:t>, GIZ HQ)</w:t>
      </w:r>
    </w:p>
    <w:p w:rsidR="00CA3E8D" w:rsidRPr="00CA3E8D" w:rsidRDefault="00CA3E8D" w:rsidP="001F37E5">
      <w:pPr>
        <w:pStyle w:val="a3"/>
        <w:spacing w:line="168" w:lineRule="auto"/>
        <w:ind w:leftChars="1103" w:left="2206"/>
        <w:rPr>
          <w:rFonts w:hint="eastAsia"/>
          <w:sz w:val="16"/>
          <w:szCs w:val="16"/>
        </w:rPr>
      </w:pPr>
      <w:r w:rsidRPr="00CA3E8D">
        <w:rPr>
          <w:rFonts w:hint="eastAsia"/>
          <w:sz w:val="16"/>
          <w:szCs w:val="16"/>
        </w:rPr>
        <w:t>JICA</w:t>
      </w:r>
      <w:proofErr w:type="gramStart"/>
      <w:r w:rsidRPr="00CA3E8D">
        <w:rPr>
          <w:rFonts w:hint="eastAsia"/>
          <w:sz w:val="16"/>
          <w:szCs w:val="16"/>
        </w:rPr>
        <w:t>;s</w:t>
      </w:r>
      <w:proofErr w:type="gramEnd"/>
      <w:r w:rsidRPr="00CA3E8D">
        <w:rPr>
          <w:rFonts w:hint="eastAsia"/>
          <w:sz w:val="16"/>
          <w:szCs w:val="16"/>
        </w:rPr>
        <w:t xml:space="preserve"> approach and experiences(</w:t>
      </w:r>
      <w:proofErr w:type="spellStart"/>
      <w:r w:rsidRPr="00CA3E8D">
        <w:rPr>
          <w:rFonts w:hint="eastAsia"/>
          <w:sz w:val="16"/>
          <w:szCs w:val="16"/>
        </w:rPr>
        <w:t>Naoyuki</w:t>
      </w:r>
      <w:proofErr w:type="spellEnd"/>
      <w:r w:rsidRPr="00CA3E8D">
        <w:rPr>
          <w:rFonts w:hint="eastAsia"/>
          <w:sz w:val="16"/>
          <w:szCs w:val="16"/>
        </w:rPr>
        <w:t xml:space="preserve"> Kobayashi, JICA) </w:t>
      </w:r>
    </w:p>
    <w:p w:rsidR="00CA3E8D" w:rsidRPr="00CA3E8D" w:rsidRDefault="00CA3E8D" w:rsidP="001F37E5">
      <w:pPr>
        <w:pStyle w:val="a3"/>
        <w:spacing w:line="168" w:lineRule="auto"/>
        <w:ind w:leftChars="1103" w:left="2206"/>
        <w:rPr>
          <w:rFonts w:hint="eastAsia"/>
          <w:sz w:val="16"/>
          <w:szCs w:val="16"/>
        </w:rPr>
      </w:pPr>
      <w:r w:rsidRPr="00CA3E8D">
        <w:rPr>
          <w:rFonts w:hint="eastAsia"/>
          <w:sz w:val="16"/>
          <w:szCs w:val="16"/>
        </w:rPr>
        <w:t>KOICA의 접근과 경험(이훈상연구관/KOICA)</w:t>
      </w:r>
    </w:p>
    <w:p w:rsidR="00CA3E8D" w:rsidRDefault="006C7F08" w:rsidP="005406CC">
      <w:pPr>
        <w:spacing w:line="240" w:lineRule="auto"/>
        <w:ind w:firstLineChars="100" w:firstLine="200"/>
        <w:rPr>
          <w:rFonts w:hint="eastAsia"/>
        </w:rPr>
      </w:pPr>
      <w:r>
        <w:rPr>
          <w:rFonts w:hint="eastAsia"/>
        </w:rPr>
        <w:t xml:space="preserve">17:00 ~ 18:00    </w:t>
      </w:r>
      <w:r w:rsidRPr="006C7F08">
        <w:rPr>
          <w:rFonts w:hint="eastAsia"/>
          <w:b/>
        </w:rPr>
        <w:t xml:space="preserve">3부 </w:t>
      </w:r>
      <w:r w:rsidR="00CA3E8D" w:rsidRPr="006C7F08">
        <w:rPr>
          <w:rFonts w:hint="eastAsia"/>
          <w:b/>
        </w:rPr>
        <w:t>보건의료체계강화를 위한 향후 과제와 방향</w:t>
      </w:r>
      <w:r w:rsidR="00CA3E8D">
        <w:rPr>
          <w:rFonts w:hint="eastAsia"/>
        </w:rPr>
        <w:t xml:space="preserve"> </w:t>
      </w:r>
    </w:p>
    <w:p w:rsidR="00CA3E8D" w:rsidRPr="006C7F08" w:rsidRDefault="00CA3E8D" w:rsidP="001F37E5">
      <w:pPr>
        <w:spacing w:line="168" w:lineRule="auto"/>
        <w:ind w:leftChars="1100" w:left="2200"/>
        <w:rPr>
          <w:rFonts w:hint="eastAsia"/>
          <w:sz w:val="16"/>
          <w:szCs w:val="16"/>
        </w:rPr>
      </w:pPr>
      <w:r w:rsidRPr="006C7F08">
        <w:rPr>
          <w:rFonts w:hint="eastAsia"/>
          <w:sz w:val="16"/>
          <w:szCs w:val="16"/>
        </w:rPr>
        <w:t xml:space="preserve">&lt;패널 토의&gt; </w:t>
      </w:r>
      <w:r w:rsidRPr="006C7F08">
        <w:rPr>
          <w:sz w:val="16"/>
          <w:szCs w:val="16"/>
        </w:rPr>
        <w:t>“</w:t>
      </w:r>
      <w:r w:rsidRPr="006C7F08">
        <w:rPr>
          <w:rFonts w:hint="eastAsia"/>
          <w:sz w:val="16"/>
          <w:szCs w:val="16"/>
        </w:rPr>
        <w:t xml:space="preserve">보건의료체계강화를 위한 한국의 역할과 가능성은? </w:t>
      </w:r>
      <w:r w:rsidRPr="006C7F08">
        <w:rPr>
          <w:sz w:val="16"/>
          <w:szCs w:val="16"/>
        </w:rPr>
        <w:t>“</w:t>
      </w:r>
    </w:p>
    <w:p w:rsidR="00CA3E8D" w:rsidRDefault="00CA3E8D" w:rsidP="001F37E5">
      <w:pPr>
        <w:spacing w:line="168" w:lineRule="auto"/>
        <w:ind w:leftChars="1100" w:left="2200"/>
        <w:rPr>
          <w:rFonts w:hint="eastAsia"/>
          <w:sz w:val="16"/>
          <w:szCs w:val="16"/>
        </w:rPr>
      </w:pPr>
      <w:r w:rsidRPr="006C7F08">
        <w:rPr>
          <w:rFonts w:hint="eastAsia"/>
          <w:sz w:val="16"/>
          <w:szCs w:val="16"/>
        </w:rPr>
        <w:t xml:space="preserve">&lt;토론&gt; 종합토의 및 질의응답 </w:t>
      </w:r>
    </w:p>
    <w:p w:rsidR="001F37E5" w:rsidRDefault="001F37E5" w:rsidP="001F37E5">
      <w:pPr>
        <w:spacing w:line="168" w:lineRule="auto"/>
        <w:ind w:leftChars="1100" w:left="2200"/>
        <w:rPr>
          <w:rFonts w:hint="eastAsia"/>
          <w:sz w:val="16"/>
          <w:szCs w:val="16"/>
        </w:rPr>
      </w:pPr>
    </w:p>
    <w:p w:rsidR="001F37E5" w:rsidRPr="001F37E5" w:rsidRDefault="00CA3E8D" w:rsidP="005406CC">
      <w:pPr>
        <w:pStyle w:val="a3"/>
        <w:numPr>
          <w:ilvl w:val="0"/>
          <w:numId w:val="4"/>
        </w:numPr>
        <w:spacing w:line="240" w:lineRule="auto"/>
        <w:ind w:leftChars="0"/>
        <w:rPr>
          <w:rFonts w:hint="eastAsia"/>
          <w:sz w:val="16"/>
          <w:szCs w:val="16"/>
        </w:rPr>
      </w:pPr>
      <w:r w:rsidRPr="001F37E5">
        <w:rPr>
          <w:rFonts w:hint="eastAsia"/>
          <w:sz w:val="16"/>
          <w:szCs w:val="16"/>
        </w:rPr>
        <w:t xml:space="preserve">별도의 참가비는 없습니다. </w:t>
      </w:r>
      <w:bookmarkStart w:id="0" w:name="_GoBack"/>
      <w:bookmarkEnd w:id="0"/>
    </w:p>
    <w:p w:rsidR="00CA3E8D" w:rsidRPr="001F37E5" w:rsidRDefault="001F37E5" w:rsidP="005406CC">
      <w:pPr>
        <w:pStyle w:val="a3"/>
        <w:numPr>
          <w:ilvl w:val="0"/>
          <w:numId w:val="4"/>
        </w:numPr>
        <w:spacing w:line="240" w:lineRule="auto"/>
        <w:ind w:leftChars="0"/>
        <w:rPr>
          <w:sz w:val="16"/>
          <w:szCs w:val="16"/>
        </w:rPr>
      </w:pPr>
      <w:r w:rsidRPr="001F37E5">
        <w:rPr>
          <w:rFonts w:hint="eastAsia"/>
          <w:sz w:val="16"/>
          <w:szCs w:val="16"/>
        </w:rPr>
        <w:t>해외연사들의 발표는 영어로 진행됩니다.</w:t>
      </w:r>
    </w:p>
    <w:sectPr w:rsidR="00CA3E8D" w:rsidRPr="001F37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00C32"/>
    <w:multiLevelType w:val="hybridMultilevel"/>
    <w:tmpl w:val="2C924BE8"/>
    <w:lvl w:ilvl="0" w:tplc="1FEAB070">
      <w:start w:val="1"/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5B4B1518"/>
    <w:multiLevelType w:val="hybridMultilevel"/>
    <w:tmpl w:val="BB8EC000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78C56014"/>
    <w:multiLevelType w:val="hybridMultilevel"/>
    <w:tmpl w:val="600AC13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F5C3C9C"/>
    <w:multiLevelType w:val="hybridMultilevel"/>
    <w:tmpl w:val="8CBCA03A"/>
    <w:lvl w:ilvl="0" w:tplc="DAFA4A4A">
      <w:start w:val="1"/>
      <w:numFmt w:val="decimal"/>
      <w:lvlText w:val="%1부"/>
      <w:lvlJc w:val="left"/>
      <w:pPr>
        <w:ind w:left="805" w:hanging="405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FD"/>
    <w:rsid w:val="001F37E5"/>
    <w:rsid w:val="00236E3F"/>
    <w:rsid w:val="00467E65"/>
    <w:rsid w:val="005406CC"/>
    <w:rsid w:val="006C7F08"/>
    <w:rsid w:val="007B15FD"/>
    <w:rsid w:val="008F5BB2"/>
    <w:rsid w:val="00997F82"/>
    <w:rsid w:val="00CA3E8D"/>
    <w:rsid w:val="00E6634A"/>
    <w:rsid w:val="00E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4A"/>
    <w:pPr>
      <w:ind w:leftChars="400" w:left="800"/>
    </w:pPr>
  </w:style>
  <w:style w:type="character" w:styleId="a4">
    <w:name w:val="Hyperlink"/>
    <w:basedOn w:val="a0"/>
    <w:uiPriority w:val="99"/>
    <w:unhideWhenUsed/>
    <w:rsid w:val="00236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4A"/>
    <w:pPr>
      <w:ind w:leftChars="400" w:left="800"/>
    </w:pPr>
  </w:style>
  <w:style w:type="character" w:styleId="a4">
    <w:name w:val="Hyperlink"/>
    <w:basedOn w:val="a0"/>
    <w:uiPriority w:val="99"/>
    <w:unhideWhenUsed/>
    <w:rsid w:val="0023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edawnsky@snu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yukyungPark</dc:creator>
  <cp:lastModifiedBy>yukyungPark</cp:lastModifiedBy>
  <cp:revision>4</cp:revision>
  <dcterms:created xsi:type="dcterms:W3CDTF">2012-11-29T05:00:00Z</dcterms:created>
  <dcterms:modified xsi:type="dcterms:W3CDTF">2012-11-29T06:05:00Z</dcterms:modified>
</cp:coreProperties>
</file>