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9" w:rsidRPr="00240C44" w:rsidRDefault="00F35689" w:rsidP="00F35689">
      <w:pPr>
        <w:pStyle w:val="a5"/>
        <w:spacing w:line="372" w:lineRule="auto"/>
        <w:jc w:val="center"/>
        <w:rPr>
          <w:rFonts w:asciiTheme="minorEastAsia" w:eastAsiaTheme="minorEastAsia" w:hAnsiTheme="minorEastAsia"/>
          <w:b/>
          <w:bCs/>
          <w:color w:val="auto"/>
          <w:sz w:val="28"/>
          <w:szCs w:val="22"/>
        </w:rPr>
      </w:pPr>
      <w:r w:rsidRPr="00240C44">
        <w:rPr>
          <w:rFonts w:asciiTheme="minorEastAsia" w:eastAsiaTheme="minorEastAsia" w:hAnsiTheme="minorEastAsia" w:hint="eastAsia"/>
          <w:b/>
          <w:bCs/>
          <w:color w:val="auto"/>
          <w:sz w:val="28"/>
          <w:szCs w:val="22"/>
        </w:rPr>
        <w:t>부산총회 참가자들 귀국 후 반응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외교통상부 보도자료 / 2011.12.20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■ 부산총회 참가자들 귀국 후 반응 들어보니</w:t>
      </w:r>
      <w:proofErr w:type="gramStart"/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...</w:t>
      </w:r>
      <w:proofErr w:type="gramEnd"/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- 역대 최고 개발원조 회의로 평가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- 한국·부산의 발전상에 자극 받아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- 향후 대규모 국제회의 유치에 유리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1. 역대 최대 규모 세계개발원조총회로 개최된 「부산 세계개발원조총회」(이하 부산총회) 참석자들이 본국으로 귀국한 후 우리 재외공관을 통해 부산총회 참석 경험담과 부산총회에 대한 평가를 전해오고 있습니다. 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※ 2011.11.30~12.1간 개최된 부산총회에는 반기문 유엔사무총장,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제나위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에티오피아 총리, 클린턴 미국무장관,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라니아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요르단왕비,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블레어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전 영국총리 등 VIP 다수를 포함, 160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여개국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장관급 고위인사, 70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여개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국제기구 대표, 시민사회 대표 등 약 3천명 참가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2. 부산총회에 각 국가와 국제기구 대표들은 아래와 같이 평가하였습니다. (EU, OECD, 네덜란드, 독일, 라오스, 베트남, 사우디아라비아, 스웨덴, 에티오피아, 영국, 오스트리아, 일본, 중국, 탄자니아, 팔레스타인, 포르투갈, 폴란드 참가자 평가 종합)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[회의전반]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역대 개발원조회의 중 최고이며, 참가해 본 국제회의 중 가장 준비가 잘되었음.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3,000명 이상이 참석하는 대규모 회의임에도 완벽히 진행되었으며, 준비</w:t>
      </w:r>
      <w:r w:rsidRPr="00240C44">
        <w:rPr>
          <w:rFonts w:asciiTheme="minorEastAsia" w:eastAsia="MS Mincho" w:hAnsiTheme="minorEastAsia" w:cs="MS Mincho" w:hint="eastAsia"/>
          <w:color w:val="auto"/>
          <w:sz w:val="22"/>
          <w:szCs w:val="22"/>
        </w:rPr>
        <w:t>․</w:t>
      </w:r>
      <w:r w:rsidRPr="00240C44">
        <w:rPr>
          <w:rFonts w:asciiTheme="minorEastAsia" w:eastAsiaTheme="minorEastAsia" w:hAnsiTheme="minorEastAsia" w:cs="바탕" w:hint="eastAsia"/>
          <w:color w:val="auto"/>
          <w:sz w:val="22"/>
          <w:szCs w:val="22"/>
        </w:rPr>
        <w:t>진행</w:t>
      </w:r>
      <w:r w:rsidRPr="00240C44">
        <w:rPr>
          <w:rFonts w:asciiTheme="minorEastAsia" w:eastAsia="MS Mincho" w:hAnsiTheme="minorEastAsia" w:cs="MS Mincho" w:hint="eastAsia"/>
          <w:color w:val="auto"/>
          <w:sz w:val="22"/>
          <w:szCs w:val="22"/>
        </w:rPr>
        <w:t>․</w:t>
      </w:r>
      <w:r w:rsidRPr="00240C44">
        <w:rPr>
          <w:rFonts w:asciiTheme="minorEastAsia" w:eastAsiaTheme="minorEastAsia" w:hAnsiTheme="minorEastAsia" w:cs="바탕" w:hint="eastAsia"/>
          <w:color w:val="auto"/>
          <w:sz w:val="22"/>
          <w:szCs w:val="22"/>
        </w:rPr>
        <w:t>결과</w:t>
      </w: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등 모든 면에서 성공적이고 만족스러운 회의임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회의의 성공은 한국만의 고유한 추진력 덕분이며, 유엔사무총장</w:t>
      </w:r>
      <w:r w:rsidRPr="00240C44">
        <w:rPr>
          <w:rFonts w:asciiTheme="minorEastAsia" w:eastAsia="MS Mincho" w:hAnsiTheme="minorEastAsia" w:cs="MS Mincho" w:hint="eastAsia"/>
          <w:color w:val="auto"/>
          <w:sz w:val="22"/>
          <w:szCs w:val="22"/>
        </w:rPr>
        <w:t>․</w:t>
      </w:r>
      <w:r w:rsidRPr="00240C44">
        <w:rPr>
          <w:rFonts w:asciiTheme="minorEastAsia" w:eastAsiaTheme="minorEastAsia" w:hAnsiTheme="minorEastAsia" w:cs="바탕" w:hint="eastAsia"/>
          <w:color w:val="auto"/>
          <w:sz w:val="22"/>
          <w:szCs w:val="22"/>
        </w:rPr>
        <w:t>미국무장관</w:t>
      </w: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등 저명인사가 대거 참가한 것은 한국의 국제적 위상을 반영하는 것임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[한국정부의 노력/역할 평가]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한국정부가 공항 </w:t>
      </w:r>
      <w:proofErr w:type="spellStart"/>
      <w:proofErr w:type="gram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도착시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부터</w:t>
      </w:r>
      <w:proofErr w:type="spellEnd"/>
      <w:proofErr w:type="gram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의전, 숙박, 교통 등 모든 것을 완벽히 지원하였으며, 의제 및 결과물 도출에 이르기 까지 매우 세심하고 치밀하게 준비하는 등 모든 면에서 불편함이 없었음.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회의 조직 및 운영에 크게 만족하며, 한국 정부의 적극적 가교역할을 높이 평가하고, 부산총회 결과이행에 있어서도 한국의 적극적 역할을 기대함.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[한국과 부산의 발전상] 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한국과 부산의 눈부신 발전상을 보여줌으로써 개도국들에게 희망과 가능성을 보여 주는 동시에 개도국들이 반성하게 되는 계기가 됨.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특히,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컨퍼런스시설과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교통시설이 잘 갖춰져 있는 부산의 발전상이 눈부시며, 부산이 단기간 내 세계 최고 수준의 항만으로 발전하게 될 지는 아무도 몰랐을 것임.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회의 참가 결과 한국에 대해 좋은 이미지를 갖게 되었음.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[부대행사/이벤트 등]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이벤트와 부대행사도 매우 훌륭하였고, 많은 부대행사(47개)와 </w:t>
      </w: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워크샵들이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완벽히 진행된 것에 대해 놀라움을 금치 못함.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자원봉사자들의 언어 구사능력과 헌신적 태도를 높이 평가함.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40C44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>[회의 결과 평가]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부산회의에서 부산선언이 채택되고, 고위인사들이 대거 참가하고, NGO와 신흥국(중국</w:t>
      </w:r>
      <w:r w:rsidRPr="00240C44">
        <w:rPr>
          <w:rFonts w:asciiTheme="minorEastAsia" w:eastAsia="MS Mincho" w:hAnsiTheme="minorEastAsia" w:cs="MS Mincho" w:hint="eastAsia"/>
          <w:color w:val="auto"/>
          <w:sz w:val="22"/>
          <w:szCs w:val="22"/>
        </w:rPr>
        <w:t>․</w:t>
      </w:r>
      <w:r w:rsidRPr="00240C44">
        <w:rPr>
          <w:rFonts w:asciiTheme="minorEastAsia" w:eastAsiaTheme="minorEastAsia" w:hAnsiTheme="minorEastAsia" w:cs="바탕" w:hint="eastAsia"/>
          <w:color w:val="auto"/>
          <w:sz w:val="22"/>
          <w:szCs w:val="22"/>
        </w:rPr>
        <w:t>인도</w:t>
      </w:r>
      <w:r w:rsidRPr="00240C44">
        <w:rPr>
          <w:rFonts w:asciiTheme="minorEastAsia" w:eastAsia="MS Mincho" w:hAnsiTheme="minorEastAsia" w:cs="MS Mincho" w:hint="eastAsia"/>
          <w:color w:val="auto"/>
          <w:sz w:val="22"/>
          <w:szCs w:val="22"/>
        </w:rPr>
        <w:t>․</w:t>
      </w:r>
      <w:r w:rsidRPr="00240C44">
        <w:rPr>
          <w:rFonts w:asciiTheme="minorEastAsia" w:eastAsiaTheme="minorEastAsia" w:hAnsiTheme="minorEastAsia" w:cs="바탕" w:hint="eastAsia"/>
          <w:color w:val="auto"/>
          <w:sz w:val="22"/>
          <w:szCs w:val="22"/>
        </w:rPr>
        <w:t>브라질</w:t>
      </w:r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등)이 참여한 것을 높이 평가함.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proofErr w:type="spellStart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>ㅇ</w:t>
      </w:r>
      <w:proofErr w:type="spellEnd"/>
      <w:r w:rsidRPr="00240C44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부산총회는 개발원조의 새로운 방향을 제시하였음. </w:t>
      </w:r>
    </w:p>
    <w:p w:rsidR="00F35689" w:rsidRPr="00240C44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35689" w:rsidRPr="009F0DF9" w:rsidRDefault="00F35689" w:rsidP="00F35689">
      <w:pPr>
        <w:pStyle w:val="a5"/>
        <w:spacing w:line="372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9F0DF9">
        <w:rPr>
          <w:rFonts w:asciiTheme="minorEastAsia" w:eastAsiaTheme="minorEastAsia" w:hAnsiTheme="minorEastAsia" w:hint="eastAsia"/>
          <w:sz w:val="22"/>
          <w:szCs w:val="22"/>
        </w:rPr>
        <w:t>3. 이번 부산총회의 성공적 개최로 G20서울정상회의에 이어 우리나라의 대규모 국제회의 개최 및 운영능력을 보여 줌으로써 앞으로 큰 국제회의를 유치하는 데 유리할 것으로 평가됩니다. 끝.</w:t>
      </w:r>
    </w:p>
    <w:p w:rsidR="00F35689" w:rsidRPr="009F0DF9" w:rsidRDefault="00F35689" w:rsidP="00F35689">
      <w:pPr>
        <w:pStyle w:val="a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9F0DF9">
        <w:rPr>
          <w:rFonts w:asciiTheme="minorEastAsia" w:hAnsiTheme="minorEastAsia" w:cs="굴림"/>
          <w:noProof/>
          <w:color w:val="000000"/>
          <w:kern w:val="0"/>
          <w:sz w:val="22"/>
        </w:rPr>
        <w:drawing>
          <wp:inline distT="0" distB="0" distL="0" distR="0">
            <wp:extent cx="5382895" cy="445135"/>
            <wp:effectExtent l="19050" t="0" r="8255" b="0"/>
            <wp:docPr id="1" name="_x102868512" descr="DRW00000cec4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868512" descr="DRW00000cec487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 xml:space="preserve">세계개발원조총회 </w:t>
      </w:r>
      <w:proofErr w:type="spellStart"/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>준비기획단</w:t>
      </w:r>
      <w:proofErr w:type="spellEnd"/>
      <w:r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>2011.12.20(화)</w:t>
      </w: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>[총평]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7"/>
        <w:gridCol w:w="2186"/>
      </w:tblGrid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평 가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국가(국제기구)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역대 개발원조 회의 중 최고임</w:t>
            </w:r>
            <w:r w:rsidRPr="00A865D8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사우디아라비아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lastRenderedPageBreak/>
              <w:t>참가해본 국제회의 중 가장 준비 잘됨</w:t>
            </w:r>
            <w:r w:rsidRPr="00A865D8">
              <w:rPr>
                <w:rFonts w:asciiTheme="minorEastAsia" w:hAnsiTheme="minorEastAsia" w:cs="굴림" w:hint="eastAsia"/>
                <w:bCs/>
                <w:color w:val="000000"/>
                <w:kern w:val="0"/>
                <w:sz w:val="22"/>
              </w:rPr>
              <w:t>.</w:t>
            </w:r>
          </w:p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어느 대규모 국제행사보다 조직화되고 대표단의 편의를 배려한 훌륭한 행사임.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네덜란드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매우 성공적 회의이며, 직전 세계개발원조총회(가나 </w:t>
            </w:r>
            <w:proofErr w:type="spellStart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아크라</w:t>
            </w:r>
            <w:proofErr w:type="spellEnd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회의)와는 완전히 달랐음.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JICA, EU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3,000명 이상이 참석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한 대규모 회의인데도 주최 측의 세심한 준비로 조직적이고 차분하게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완벽히 진행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됨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EU 등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내용이나 </w:t>
            </w:r>
            <w:proofErr w:type="spellStart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형식면에서</w:t>
            </w:r>
            <w:proofErr w:type="spellEnd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부족함이 없는 훌륭한 회의이며, 많은 성과를 도출함.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라오스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준비, 진행, 결과 등 모든 면에서 성공적이고 만족스러운 회의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라는 것이 EU 대표단의 공통된 평가임.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EU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역대 최대 규모로 모든 이해관계자가 참가한 대단히 성공적 회의임.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베트남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회의운영, 참석수준, 내용 및 결과문서, 커뮤니케이션 등 모든 측면에서 매우 성공적 회의이며, 이는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한국만의 고유한 추진력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덕분에 이룬 성과임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OECD (사무총장)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유엔사무총장, 미국무장관 등 VIP가 대거 참가한 것은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한국의 국제적 위상을 반영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함.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에티오피아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회의 행정</w:t>
            </w:r>
            <w:r w:rsidRPr="00A865D8">
              <w:rPr>
                <w:rFonts w:asciiTheme="minorEastAsia" w:eastAsia="MS Mincho" w:hAnsiTheme="minorEastAsia" w:cs="MS Mincho" w:hint="eastAsia"/>
                <w:color w:val="000000"/>
                <w:kern w:val="0"/>
                <w:sz w:val="22"/>
              </w:rPr>
              <w:t>․</w:t>
            </w:r>
            <w:r w:rsidRPr="00A865D8">
              <w:rPr>
                <w:rFonts w:asciiTheme="minorEastAsia" w:hAnsiTheme="minorEastAsia" w:cs="돋움체" w:hint="eastAsia"/>
                <w:color w:val="000000"/>
                <w:kern w:val="0"/>
                <w:sz w:val="22"/>
              </w:rPr>
              <w:t>조직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, 주제 측면 모두에서 아주 인상적이고 만족스러움.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오스트리아</w:t>
            </w:r>
          </w:p>
        </w:tc>
      </w:tr>
      <w:tr w:rsidR="00F35689" w:rsidRPr="00A865D8" w:rsidTr="000F537F">
        <w:trPr>
          <w:trHeight w:val="113"/>
        </w:trPr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준비가 완벽하였고, 회의 참석에 매우 만족함.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네덜란드</w:t>
            </w:r>
          </w:p>
        </w:tc>
      </w:tr>
    </w:tbl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>[한국정부의 노력/역할 평가]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2"/>
        <w:gridCol w:w="2184"/>
      </w:tblGrid>
      <w:tr w:rsidR="00F35689" w:rsidRPr="00A865D8" w:rsidTr="000F537F">
        <w:trPr>
          <w:trHeight w:val="113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평 가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국가(국제기구)</w:t>
            </w:r>
          </w:p>
        </w:tc>
      </w:tr>
      <w:tr w:rsidR="00F35689" w:rsidRPr="00A865D8" w:rsidTr="000F537F">
        <w:trPr>
          <w:trHeight w:val="769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공항 </w:t>
            </w:r>
            <w:proofErr w:type="spellStart"/>
            <w:proofErr w:type="gramStart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도착시</w:t>
            </w:r>
            <w:proofErr w:type="spellEnd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 </w:t>
            </w:r>
            <w:proofErr w:type="spellStart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부터</w:t>
            </w:r>
            <w:proofErr w:type="spellEnd"/>
            <w:proofErr w:type="gramEnd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 의전, 숙박, 교통 등 모든 것을 완벽히 지원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함.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포르투갈</w:t>
            </w:r>
          </w:p>
        </w:tc>
      </w:tr>
      <w:tr w:rsidR="00F35689" w:rsidRPr="00A865D8" w:rsidTr="000F537F">
        <w:trPr>
          <w:trHeight w:val="1166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한국 측의 철저한 준비와 환대 및 지원에 감사함.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OECD, 폴란드, 라오스, 탄자니아, 베트남, 라오스 등</w:t>
            </w:r>
          </w:p>
        </w:tc>
      </w:tr>
      <w:tr w:rsidR="00F35689" w:rsidRPr="00A865D8" w:rsidTr="000F537F">
        <w:trPr>
          <w:trHeight w:val="1121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lastRenderedPageBreak/>
              <w:t xml:space="preserve">한국 정부가 행사진행, 의전 및 대표단 지원,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의제 및 결과물 도출에 이르기까지 매우 세심하고 치밀하게 준비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 것에 대해 매우 감탄함.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사우디아라비아</w:t>
            </w:r>
          </w:p>
        </w:tc>
      </w:tr>
      <w:tr w:rsidR="00F35689" w:rsidRPr="00A865D8" w:rsidTr="000F537F">
        <w:trPr>
          <w:trHeight w:val="1121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한국정부의 준비는 아름답다고 할 정도로 거의 완벽하였으며, 대표단이 활동하는 데 여하한 어려움도 없었음.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중국</w:t>
            </w:r>
          </w:p>
        </w:tc>
      </w:tr>
      <w:tr w:rsidR="00F35689" w:rsidRPr="00A865D8" w:rsidTr="000F537F">
        <w:trPr>
          <w:trHeight w:val="73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한국이 매우 깔끔하게 회의를 조직, 성공적으로 개최한 것을 높이 평가함.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중국</w:t>
            </w:r>
          </w:p>
        </w:tc>
      </w:tr>
      <w:tr w:rsidR="00F35689" w:rsidRPr="00A865D8" w:rsidTr="000F537F">
        <w:trPr>
          <w:trHeight w:val="73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교통, 숙박, 회의 시설 및 운영, 여타 부대지원 등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모든 면에서 불편함이 없었음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EU</w:t>
            </w:r>
          </w:p>
        </w:tc>
      </w:tr>
      <w:tr w:rsidR="00F35689" w:rsidRPr="00A865D8" w:rsidTr="000F537F">
        <w:trPr>
          <w:trHeight w:val="1121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한국 정부가 아주 세밀한 부분까지 세심하게 신경 씀.</w:t>
            </w:r>
          </w:p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한국에 여러 국제회의를 성공적으로 개최하는 것을 </w:t>
            </w:r>
            <w:proofErr w:type="spellStart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인상깊게</w:t>
            </w:r>
            <w:proofErr w:type="spellEnd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지켜보고 있음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JICA, EU</w:t>
            </w:r>
          </w:p>
        </w:tc>
      </w:tr>
      <w:tr w:rsidR="00F35689" w:rsidRPr="00A865D8" w:rsidTr="000F537F">
        <w:trPr>
          <w:trHeight w:val="398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한국이 금번 회의 개최국으로 최적지였음.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네덜란드</w:t>
            </w:r>
          </w:p>
        </w:tc>
      </w:tr>
      <w:tr w:rsidR="00F35689" w:rsidRPr="00A865D8" w:rsidTr="000F537F">
        <w:trPr>
          <w:trHeight w:val="73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수준 높은 회의 진행과 준비를 높이 평가하고 대표단에 대한 배려에 감사함.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에티오피아</w:t>
            </w:r>
          </w:p>
        </w:tc>
      </w:tr>
      <w:tr w:rsidR="00F35689" w:rsidRPr="00A865D8" w:rsidTr="000F537F">
        <w:trPr>
          <w:trHeight w:val="466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한국의 부산총회 개최와 그 성과를 높이 평가함.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영국</w:t>
            </w:r>
          </w:p>
        </w:tc>
      </w:tr>
      <w:tr w:rsidR="00F35689" w:rsidRPr="00A865D8" w:rsidTr="000F537F">
        <w:trPr>
          <w:trHeight w:val="410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한국의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회의 조직 및 운영에 크게 만족함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라오스</w:t>
            </w:r>
          </w:p>
        </w:tc>
      </w:tr>
      <w:tr w:rsidR="00F35689" w:rsidRPr="00A865D8" w:rsidTr="000F537F">
        <w:trPr>
          <w:trHeight w:val="73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회의전반을 매우 훌륭하게 준비하였으며, 행정사항(logistics)도 완벽하였음.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일본</w:t>
            </w:r>
          </w:p>
        </w:tc>
      </w:tr>
      <w:tr w:rsidR="00F35689" w:rsidRPr="00A865D8" w:rsidTr="000F537F">
        <w:trPr>
          <w:trHeight w:val="737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한국 정부의 적극적 가교역할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로 다양한 주체가 참가해 폭넓은 논의가 가능하였음.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일본</w:t>
            </w:r>
          </w:p>
        </w:tc>
      </w:tr>
      <w:tr w:rsidR="00F35689" w:rsidRPr="00A865D8" w:rsidTr="000F537F">
        <w:trPr>
          <w:trHeight w:val="353"/>
        </w:trPr>
        <w:tc>
          <w:tcPr>
            <w:tcW w:w="6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lastRenderedPageBreak/>
              <w:t xml:space="preserve">부산총회 결과 이행에 있어 한국의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주도적 역할을 기대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함.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EU</w:t>
            </w:r>
          </w:p>
        </w:tc>
      </w:tr>
    </w:tbl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>[한국과 부산의 발전상]</w:t>
      </w: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3"/>
        <w:gridCol w:w="2087"/>
      </w:tblGrid>
      <w:tr w:rsidR="00F35689" w:rsidRPr="00A865D8" w:rsidTr="000F537F">
        <w:trPr>
          <w:trHeight w:val="113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평 가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국가(국제기구)</w:t>
            </w:r>
          </w:p>
        </w:tc>
      </w:tr>
      <w:tr w:rsidR="00F35689" w:rsidRPr="00A865D8" w:rsidTr="000F537F">
        <w:trPr>
          <w:trHeight w:val="1505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부산총회를 계기로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한국의 눈부신 발전상을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참석자들에게 직접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보여줌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으로써 개도국들에게 스스로의 노력과 </w:t>
            </w:r>
            <w:proofErr w:type="spellStart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비전없이</w:t>
            </w:r>
            <w:proofErr w:type="spellEnd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원조만으로는 성공할 수 없다는 경각심을 전해 줌.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사우디아라비아</w:t>
            </w:r>
          </w:p>
        </w:tc>
      </w:tr>
      <w:tr w:rsidR="00F35689" w:rsidRPr="00A865D8" w:rsidTr="000F537F">
        <w:trPr>
          <w:trHeight w:val="1121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부산항이 단기간 내 세계 최고 수준의 항만으로 발전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하게 될 지 누구도 몰랐을 것이며, 전 세계 어디에도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이러한 성공사례는 없을 것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임.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사우디아라비아</w:t>
            </w:r>
          </w:p>
        </w:tc>
      </w:tr>
      <w:tr w:rsidR="00F35689" w:rsidRPr="00A865D8" w:rsidTr="000F537F">
        <w:trPr>
          <w:trHeight w:val="737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한국에 대한 좋은 이미지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를 갖게 되었으며, 체제기간이 짧아 한국체험을 많이 할 수 없어 아쉬웠음.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포르투갈</w:t>
            </w:r>
          </w:p>
        </w:tc>
      </w:tr>
      <w:tr w:rsidR="00F35689" w:rsidRPr="00A865D8" w:rsidTr="000F537F">
        <w:trPr>
          <w:trHeight w:val="737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proofErr w:type="spellStart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컨퍼런스</w:t>
            </w:r>
            <w:proofErr w:type="spellEnd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시설, 교통시설 등이 잘 갖춰져 있는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부산의 발전상이 눈부심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베트남</w:t>
            </w:r>
          </w:p>
        </w:tc>
      </w:tr>
      <w:tr w:rsidR="00F35689" w:rsidRPr="00A865D8" w:rsidTr="000F537F">
        <w:trPr>
          <w:trHeight w:val="113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한국의 개발 성공 스토리가 인상적임.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팔레스타인</w:t>
            </w:r>
          </w:p>
        </w:tc>
      </w:tr>
      <w:tr w:rsidR="00F35689" w:rsidRPr="00A865D8" w:rsidTr="000F537F">
        <w:trPr>
          <w:trHeight w:val="1121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외국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원조 접수창구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였던 부산에서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세계 최대 원조회의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가 열린 것은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전 세계 개도국에 희망과 가능성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을 보여 주는 계기가 됨.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에티오피아</w:t>
            </w:r>
          </w:p>
        </w:tc>
      </w:tr>
      <w:tr w:rsidR="00F35689" w:rsidRPr="00A865D8" w:rsidTr="000F537F">
        <w:trPr>
          <w:trHeight w:val="737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최빈국이었던 한국이 크게 발전하는 동안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자신들이 무엇을 </w:t>
            </w:r>
            <w:proofErr w:type="spellStart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lastRenderedPageBreak/>
              <w:t>했는</w:t>
            </w:r>
            <w:proofErr w:type="spellEnd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 가 반성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하는 계기가 됨.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lastRenderedPageBreak/>
              <w:t>에티오피아</w:t>
            </w:r>
          </w:p>
        </w:tc>
      </w:tr>
    </w:tbl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>[부대행사/이벤트 등]</w:t>
      </w: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0"/>
        <w:gridCol w:w="2073"/>
      </w:tblGrid>
      <w:tr w:rsidR="00F35689" w:rsidRPr="00A865D8" w:rsidTr="000F537F">
        <w:trPr>
          <w:trHeight w:val="113"/>
        </w:trPr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평가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국가(국제기구)</w:t>
            </w:r>
          </w:p>
        </w:tc>
      </w:tr>
      <w:tr w:rsidR="00F35689" w:rsidRPr="00A865D8" w:rsidTr="000F537F">
        <w:trPr>
          <w:trHeight w:val="737"/>
        </w:trPr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많은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부대행사(47개)와 </w:t>
            </w:r>
            <w:proofErr w:type="spellStart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워크샵들이</w:t>
            </w:r>
            <w:proofErr w:type="spellEnd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 완벽하게 </w:t>
            </w:r>
            <w:proofErr w:type="spellStart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진행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된데</w:t>
            </w:r>
            <w:proofErr w:type="spellEnd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놀라움을 금치 못함.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사우디아라비아</w:t>
            </w:r>
          </w:p>
        </w:tc>
      </w:tr>
      <w:tr w:rsidR="00F35689" w:rsidRPr="00A865D8" w:rsidTr="000F537F">
        <w:trPr>
          <w:trHeight w:val="113"/>
        </w:trPr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회의뿐만 아니라 관련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이벤트와 부대행사도 매우 훌륭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하였고 순조롭게 진행되었음.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포르투갈, 베트남, JICA, EU</w:t>
            </w:r>
          </w:p>
        </w:tc>
      </w:tr>
      <w:tr w:rsidR="00F35689" w:rsidRPr="00A865D8" w:rsidTr="000F537F">
        <w:trPr>
          <w:trHeight w:val="737"/>
        </w:trPr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외국어를 유창히 구사하는 가이드가 안내한 시내 시찰에 매우 만족함.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중국</w:t>
            </w:r>
          </w:p>
        </w:tc>
      </w:tr>
      <w:tr w:rsidR="00F35689" w:rsidRPr="00A865D8" w:rsidTr="000F537F">
        <w:trPr>
          <w:trHeight w:val="1505"/>
        </w:trPr>
        <w:tc>
          <w:tcPr>
            <w:tcW w:w="6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자원봉사자들의 언어구사능력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, 적극적이고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헌신적 태도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가 회의 성공적 개최에 기여함.</w:t>
            </w:r>
          </w:p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※ 지하철 승차권 구매에 어려움을 겪고 있는 데, 자원봉사자가 나타나서 훌륭한 영어로 친절하게 안내해 줌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베트남</w:t>
            </w:r>
          </w:p>
        </w:tc>
      </w:tr>
    </w:tbl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A865D8">
        <w:rPr>
          <w:rFonts w:asciiTheme="minorEastAsia" w:hAnsiTheme="minorEastAsia" w:cs="굴림" w:hint="eastAsia"/>
          <w:color w:val="000000"/>
          <w:kern w:val="0"/>
          <w:sz w:val="22"/>
        </w:rPr>
        <w:t>[회의결과 평가]</w:t>
      </w:r>
    </w:p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0"/>
        <w:gridCol w:w="2157"/>
      </w:tblGrid>
      <w:tr w:rsidR="00F35689" w:rsidRPr="00A865D8" w:rsidTr="000F537F">
        <w:trPr>
          <w:trHeight w:val="113"/>
        </w:trPr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평 가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국가(국제기구)</w:t>
            </w:r>
          </w:p>
        </w:tc>
      </w:tr>
      <w:tr w:rsidR="00F35689" w:rsidRPr="00A865D8" w:rsidTr="000F537F">
        <w:trPr>
          <w:trHeight w:val="2273"/>
        </w:trPr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lastRenderedPageBreak/>
              <w:t xml:space="preserve">①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부산선언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이 성공적으로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채택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된 것을 높이 평가함. 이는 </w:t>
            </w:r>
            <w:proofErr w:type="spellStart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개발원조분여에서</w:t>
            </w:r>
            <w:proofErr w:type="spellEnd"/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큰 의미를 지님</w:t>
            </w:r>
          </w:p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②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고위 인사들이 대거 참가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함으로써 정치적 지지 기반이 강화됨.</w:t>
            </w:r>
          </w:p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③ 광범위한 참여(특히,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NGO 참여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)를 통해 다양한 의견을 들을 수 있는 기회를 제공함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폴란드 </w:t>
            </w:r>
          </w:p>
        </w:tc>
      </w:tr>
      <w:tr w:rsidR="00F35689" w:rsidRPr="00A865D8" w:rsidTr="000F537F">
        <w:trPr>
          <w:trHeight w:val="113"/>
        </w:trPr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중국·인도·브라질 등 </w:t>
            </w:r>
            <w:proofErr w:type="spellStart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신흥국들의</w:t>
            </w:r>
            <w:proofErr w:type="spellEnd"/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 xml:space="preserve"> 참여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를 높이 평가함.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독일, 스웨덴</w:t>
            </w:r>
          </w:p>
        </w:tc>
      </w:tr>
      <w:tr w:rsidR="00F35689" w:rsidRPr="00A865D8" w:rsidTr="000F537F">
        <w:trPr>
          <w:trHeight w:val="113"/>
        </w:trPr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기존의 개발원조 개념을 뛰어넘는 </w:t>
            </w:r>
            <w:r w:rsidRPr="00A865D8">
              <w:rPr>
                <w:rFonts w:asciiTheme="minorEastAsia" w:hAnsiTheme="minorEastAsia" w:cs="굴림" w:hint="eastAsia"/>
                <w:bCs/>
                <w:color w:val="0000FF"/>
                <w:kern w:val="0"/>
                <w:sz w:val="22"/>
              </w:rPr>
              <w:t>새로운 방향을 제시</w:t>
            </w: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함.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포르투갈</w:t>
            </w:r>
          </w:p>
        </w:tc>
      </w:tr>
      <w:tr w:rsidR="00F35689" w:rsidRPr="00A865D8" w:rsidTr="000F537F">
        <w:trPr>
          <w:trHeight w:val="113"/>
        </w:trPr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회의 결과가 매우 만족스러움.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EU</w:t>
            </w:r>
          </w:p>
        </w:tc>
      </w:tr>
      <w:tr w:rsidR="00F35689" w:rsidRPr="00A865D8" w:rsidTr="000F537F">
        <w:trPr>
          <w:trHeight w:val="113"/>
        </w:trPr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포괄성 측면에서 특히 성공적임.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113" w:lineRule="atLeast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JICA, EU</w:t>
            </w:r>
          </w:p>
        </w:tc>
      </w:tr>
      <w:tr w:rsidR="00F35689" w:rsidRPr="00A865D8" w:rsidTr="000F537F">
        <w:trPr>
          <w:trHeight w:val="737"/>
        </w:trPr>
        <w:tc>
          <w:tcPr>
            <w:tcW w:w="6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신흥국과 민간부문 참여가 과거회의와 차이점이며 금번회의의 최대 성과임.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5689" w:rsidRPr="00A865D8" w:rsidRDefault="00F35689" w:rsidP="000F537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865D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네덜란드</w:t>
            </w:r>
          </w:p>
        </w:tc>
      </w:tr>
    </w:tbl>
    <w:p w:rsidR="00F35689" w:rsidRPr="00A865D8" w:rsidRDefault="00F35689" w:rsidP="00F3568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</w:p>
    <w:p w:rsidR="00C55720" w:rsidRPr="00F35689" w:rsidRDefault="00C55720" w:rsidP="00F35689">
      <w:pPr>
        <w:rPr>
          <w:sz w:val="22"/>
        </w:rPr>
      </w:pPr>
    </w:p>
    <w:sectPr w:rsidR="00C55720" w:rsidRPr="00F35689" w:rsidSect="00C557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35689"/>
    <w:rsid w:val="00287484"/>
    <w:rsid w:val="00553E45"/>
    <w:rsid w:val="00A11F0F"/>
    <w:rsid w:val="00AB2DAC"/>
    <w:rsid w:val="00C55720"/>
    <w:rsid w:val="00F3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45"/>
    <w:pPr>
      <w:widowControl/>
      <w:wordWrap/>
      <w:autoSpaceDE/>
      <w:autoSpaceDN/>
      <w:adjustRightInd w:val="0"/>
      <w:snapToGrid w:val="0"/>
      <w:ind w:leftChars="400" w:left="800"/>
    </w:pPr>
    <w:rPr>
      <w:snapToGrid w:val="0"/>
      <w:kern w:val="26"/>
      <w:szCs w:val="26"/>
    </w:rPr>
  </w:style>
  <w:style w:type="paragraph" w:styleId="a4">
    <w:name w:val="Intense Quote"/>
    <w:basedOn w:val="a"/>
    <w:next w:val="a"/>
    <w:link w:val="Char"/>
    <w:uiPriority w:val="30"/>
    <w:qFormat/>
    <w:rsid w:val="00553E45"/>
    <w:pPr>
      <w:widowControl/>
      <w:pBdr>
        <w:bottom w:val="single" w:sz="4" w:space="4" w:color="4F81BD" w:themeColor="accent1"/>
      </w:pBdr>
      <w:wordWrap/>
      <w:autoSpaceDE/>
      <w:autoSpaceDN/>
      <w:adjustRightInd w:val="0"/>
      <w:snapToGrid w:val="0"/>
      <w:spacing w:before="200" w:after="280"/>
      <w:ind w:left="936" w:right="936"/>
    </w:pPr>
    <w:rPr>
      <w:b/>
      <w:bCs/>
      <w:i/>
      <w:iCs/>
      <w:snapToGrid w:val="0"/>
      <w:color w:val="4F81BD" w:themeColor="accent1"/>
      <w:kern w:val="26"/>
      <w:szCs w:val="26"/>
    </w:rPr>
  </w:style>
  <w:style w:type="character" w:customStyle="1" w:styleId="Char">
    <w:name w:val="강한 인용 Char"/>
    <w:basedOn w:val="a0"/>
    <w:link w:val="a4"/>
    <w:uiPriority w:val="30"/>
    <w:rsid w:val="00553E45"/>
    <w:rPr>
      <w:b/>
      <w:bCs/>
      <w:i/>
      <w:iCs/>
      <w:snapToGrid w:val="0"/>
      <w:color w:val="4F81BD" w:themeColor="accent1"/>
      <w:kern w:val="26"/>
      <w:sz w:val="26"/>
      <w:szCs w:val="26"/>
    </w:rPr>
  </w:style>
  <w:style w:type="paragraph" w:customStyle="1" w:styleId="a5">
    <w:name w:val="바탕글"/>
    <w:basedOn w:val="a"/>
    <w:rsid w:val="00F3568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F3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35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2011-12-28T02:31:00Z</dcterms:created>
  <dcterms:modified xsi:type="dcterms:W3CDTF">2011-12-28T02:42:00Z</dcterms:modified>
</cp:coreProperties>
</file>