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E9" w:rsidRDefault="007C512E" w:rsidP="007C512E">
      <w:pPr>
        <w:jc w:val="center"/>
      </w:pPr>
      <w:r>
        <w:rPr>
          <w:noProof/>
        </w:rPr>
        <w:drawing>
          <wp:inline distT="0" distB="0" distL="0" distR="0">
            <wp:extent cx="2705100" cy="790575"/>
            <wp:effectExtent l="19050" t="0" r="0" b="0"/>
            <wp:docPr id="1" name="그림 1" descr="C:\Users\PC\Desktop\action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ction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9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2E" w:rsidRPr="00CF0393" w:rsidRDefault="009C4DD0" w:rsidP="00CF0393">
      <w:pPr>
        <w:jc w:val="center"/>
        <w:rPr>
          <w:rFonts w:ascii="나눔고딕" w:eastAsia="나눔고딕" w:hAnsi="나눔고딕"/>
          <w:sz w:val="24"/>
        </w:rPr>
      </w:pPr>
      <w:r w:rsidRPr="00CF0393">
        <w:rPr>
          <w:rFonts w:ascii="나눔고딕" w:eastAsia="나눔고딕" w:hAnsi="나눔고딕"/>
          <w:sz w:val="24"/>
        </w:rPr>
        <w:t>action</w:t>
      </w:r>
      <w:r w:rsidRPr="00CF0393">
        <w:rPr>
          <w:rFonts w:ascii="나눔고딕" w:eastAsia="나눔고딕" w:hAnsi="나눔고딕" w:hint="eastAsia"/>
          <w:sz w:val="24"/>
        </w:rPr>
        <w:t xml:space="preserve">/2015 캠페인 </w:t>
      </w:r>
      <w:r w:rsidR="008307F3" w:rsidRPr="00CF0393">
        <w:rPr>
          <w:rFonts w:ascii="나눔고딕" w:eastAsia="나눔고딕" w:hAnsi="나눔고딕" w:hint="eastAsia"/>
          <w:sz w:val="24"/>
        </w:rPr>
        <w:t>소개 자료</w:t>
      </w:r>
    </w:p>
    <w:p w:rsidR="00426B73" w:rsidRPr="00CF0393" w:rsidRDefault="00426B73" w:rsidP="00CF0393">
      <w:pPr>
        <w:rPr>
          <w:rFonts w:ascii="나눔고딕" w:eastAsia="나눔고딕" w:hAnsi="나눔고딕"/>
          <w:sz w:val="24"/>
        </w:rPr>
      </w:pPr>
    </w:p>
    <w:p w:rsidR="00CF0393" w:rsidRDefault="00CF0393" w:rsidP="007C512E">
      <w:pPr>
        <w:jc w:val="center"/>
      </w:pPr>
    </w:p>
    <w:p w:rsidR="007C512E" w:rsidRPr="006B6717" w:rsidRDefault="007C512E" w:rsidP="00CF0393">
      <w:pPr>
        <w:spacing w:line="276" w:lineRule="auto"/>
        <w:rPr>
          <w:rFonts w:ascii="나눔고딕" w:eastAsia="나눔고딕" w:hAnsi="나눔고딕"/>
          <w:b/>
          <w:sz w:val="22"/>
          <w:shd w:val="pct15" w:color="auto" w:fill="FFFFFF"/>
        </w:rPr>
      </w:pPr>
      <w:r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 xml:space="preserve">1. </w:t>
      </w:r>
      <w:r w:rsidR="008307F3"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>action/2015</w:t>
      </w:r>
      <w:r w:rsidR="00CE5373"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>란?</w:t>
      </w:r>
    </w:p>
    <w:p w:rsidR="006B6717" w:rsidRDefault="00AD6186" w:rsidP="006B6717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6B6717">
        <w:rPr>
          <w:rFonts w:ascii="나눔고딕" w:eastAsia="나눔고딕" w:hAnsi="나눔고딕" w:hint="eastAsia"/>
          <w:sz w:val="22"/>
        </w:rPr>
        <w:t>2015년에 종료되는 새천년개발목표(MDGs)</w:t>
      </w:r>
      <w:r w:rsidR="006B6717" w:rsidRPr="006B6717">
        <w:rPr>
          <w:rFonts w:ascii="나눔고딕" w:eastAsia="나눔고딕" w:hAnsi="나눔고딕" w:hint="eastAsia"/>
          <w:sz w:val="22"/>
        </w:rPr>
        <w:t>에 이어</w:t>
      </w:r>
      <w:r w:rsidRPr="006B6717">
        <w:rPr>
          <w:rFonts w:ascii="나눔고딕" w:eastAsia="나눔고딕" w:hAnsi="나눔고딕" w:hint="eastAsia"/>
          <w:sz w:val="22"/>
        </w:rPr>
        <w:t xml:space="preserve"> 새로운 국제사회의 개발목표가 </w:t>
      </w:r>
      <w:r w:rsidRPr="006B6717">
        <w:rPr>
          <w:rFonts w:ascii="나눔고딕" w:eastAsia="나눔고딕" w:hAnsi="나눔고딕"/>
          <w:sz w:val="22"/>
        </w:rPr>
        <w:t>‘</w:t>
      </w:r>
      <w:r w:rsidRPr="006B6717">
        <w:rPr>
          <w:rFonts w:ascii="나눔고딕" w:eastAsia="나눔고딕" w:hAnsi="나눔고딕" w:hint="eastAsia"/>
          <w:sz w:val="22"/>
        </w:rPr>
        <w:t>Post-2015</w:t>
      </w:r>
      <w:r w:rsidRPr="006B6717">
        <w:rPr>
          <w:rFonts w:ascii="나눔고딕" w:eastAsia="나눔고딕" w:hAnsi="나눔고딕"/>
          <w:sz w:val="22"/>
        </w:rPr>
        <w:t>’</w:t>
      </w:r>
      <w:r w:rsidRPr="006B6717">
        <w:rPr>
          <w:rFonts w:ascii="나눔고딕" w:eastAsia="나눔고딕" w:hAnsi="나눔고딕" w:hint="eastAsia"/>
          <w:sz w:val="22"/>
        </w:rPr>
        <w:t xml:space="preserve">라는 이름으로 수립되고 있습니다. </w:t>
      </w:r>
      <w:r w:rsidR="006B6717" w:rsidRPr="006B6717">
        <w:rPr>
          <w:rFonts w:ascii="나눔고딕" w:eastAsia="나눔고딕" w:hAnsi="나눔고딕"/>
          <w:sz w:val="22"/>
        </w:rPr>
        <w:t>action</w:t>
      </w:r>
      <w:r w:rsidR="006B6717" w:rsidRPr="006B6717">
        <w:rPr>
          <w:rFonts w:ascii="나눔고딕" w:eastAsia="나눔고딕" w:hAnsi="나눔고딕" w:hint="eastAsia"/>
          <w:sz w:val="22"/>
        </w:rPr>
        <w:t>/2015</w:t>
      </w:r>
      <w:r w:rsidR="006B6717" w:rsidRPr="006B6717">
        <w:rPr>
          <w:rFonts w:ascii="나눔고딕" w:eastAsia="나눔고딕" w:hAnsi="나눔고딕"/>
          <w:sz w:val="22"/>
        </w:rPr>
        <w:t>는</w:t>
      </w:r>
      <w:r w:rsidR="006B6717" w:rsidRPr="006B6717">
        <w:rPr>
          <w:rFonts w:ascii="나눔고딕" w:eastAsia="나눔고딕" w:hAnsi="나눔고딕" w:hint="eastAsia"/>
          <w:sz w:val="22"/>
        </w:rPr>
        <w:t xml:space="preserve"> 전 세계의 시민사회가 이러한 Post-2015 개발의제와 기후변화에 대해 </w:t>
      </w:r>
      <w:r w:rsidR="00384C14">
        <w:rPr>
          <w:rFonts w:ascii="나눔고딕" w:eastAsia="나눔고딕" w:hAnsi="나눔고딕" w:hint="eastAsia"/>
          <w:sz w:val="22"/>
        </w:rPr>
        <w:t xml:space="preserve">대중이 참여할 수 </w:t>
      </w:r>
      <w:r w:rsidR="006B6717" w:rsidRPr="006B6717">
        <w:rPr>
          <w:rFonts w:ascii="나눔고딕" w:eastAsia="나눔고딕" w:hAnsi="나눔고딕" w:hint="eastAsia"/>
          <w:sz w:val="22"/>
        </w:rPr>
        <w:t>있도록 기획</w:t>
      </w:r>
      <w:r w:rsidR="00384C14">
        <w:rPr>
          <w:rFonts w:ascii="나눔고딕" w:eastAsia="나눔고딕" w:hAnsi="나눔고딕" w:hint="eastAsia"/>
          <w:sz w:val="22"/>
        </w:rPr>
        <w:t>하고 있는</w:t>
      </w:r>
      <w:r w:rsidR="006B6717" w:rsidRPr="006B6717">
        <w:rPr>
          <w:rFonts w:ascii="나눔고딕" w:eastAsia="나눔고딕" w:hAnsi="나눔고딕" w:hint="eastAsia"/>
          <w:sz w:val="22"/>
        </w:rPr>
        <w:t xml:space="preserve"> 캠페인 입니다.</w:t>
      </w:r>
    </w:p>
    <w:p w:rsidR="006B6717" w:rsidRPr="00384C14" w:rsidRDefault="006B6717" w:rsidP="006B6717">
      <w:pPr>
        <w:spacing w:line="276" w:lineRule="auto"/>
        <w:rPr>
          <w:rFonts w:ascii="나눔고딕" w:eastAsia="나눔고딕" w:hAnsi="나눔고딕" w:hint="eastAsia"/>
          <w:sz w:val="22"/>
        </w:rPr>
      </w:pPr>
    </w:p>
    <w:p w:rsidR="006B6717" w:rsidRDefault="006B6717" w:rsidP="006B6717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6B6717">
        <w:rPr>
          <w:rFonts w:ascii="나눔고딕" w:eastAsia="나눔고딕" w:hAnsi="나눔고딕"/>
          <w:sz w:val="22"/>
        </w:rPr>
        <w:t>action</w:t>
      </w:r>
      <w:r w:rsidRPr="006B6717">
        <w:rPr>
          <w:rFonts w:ascii="나눔고딕" w:eastAsia="나눔고딕" w:hAnsi="나눔고딕" w:hint="eastAsia"/>
          <w:sz w:val="22"/>
        </w:rPr>
        <w:t>/2015</w:t>
      </w:r>
      <w:r w:rsidRPr="006B6717">
        <w:rPr>
          <w:rFonts w:ascii="나눔고딕" w:eastAsia="나눔고딕" w:hAnsi="나눔고딕"/>
          <w:sz w:val="22"/>
        </w:rPr>
        <w:t>는</w:t>
      </w:r>
      <w:r w:rsidRPr="006B6717">
        <w:rPr>
          <w:rFonts w:ascii="나눔고딕" w:eastAsia="나눔고딕" w:hAnsi="나눔고딕" w:hint="eastAsia"/>
          <w:sz w:val="22"/>
        </w:rPr>
        <w:t xml:space="preserve"> 이스탄불, </w:t>
      </w:r>
      <w:proofErr w:type="spellStart"/>
      <w:r w:rsidRPr="006B6717">
        <w:rPr>
          <w:rFonts w:ascii="나눔고딕" w:eastAsia="나눔고딕" w:hAnsi="나눔고딕" w:hint="eastAsia"/>
          <w:sz w:val="22"/>
        </w:rPr>
        <w:t>요하네스버그에서</w:t>
      </w:r>
      <w:proofErr w:type="spellEnd"/>
      <w:r w:rsidRPr="006B6717">
        <w:rPr>
          <w:rFonts w:ascii="나눔고딕" w:eastAsia="나눔고딕" w:hAnsi="나눔고딕" w:hint="eastAsia"/>
          <w:sz w:val="22"/>
        </w:rPr>
        <w:t xml:space="preserve"> 열렸던 2번의 국제시민사회 회의를 계기로 Beyond2015, GCAP Global, CIVICUS, CAN 등의 국제시민사회단체가 각자 준비해오던 Post-2015 관련 캠페인을 action/2015라는 이름으로 통합하면서 만들어졌습니다.</w:t>
      </w:r>
    </w:p>
    <w:p w:rsidR="006B6717" w:rsidRPr="006B6717" w:rsidRDefault="006B6717" w:rsidP="006B6717">
      <w:pPr>
        <w:spacing w:line="276" w:lineRule="auto"/>
        <w:rPr>
          <w:rFonts w:ascii="나눔고딕" w:eastAsia="나눔고딕" w:hAnsi="나눔고딕" w:hint="eastAsia"/>
          <w:sz w:val="22"/>
        </w:rPr>
      </w:pPr>
    </w:p>
    <w:p w:rsidR="00CE5373" w:rsidRPr="006B6717" w:rsidRDefault="00384C14" w:rsidP="00CF0393">
      <w:pPr>
        <w:spacing w:line="276" w:lineRule="auto"/>
        <w:rPr>
          <w:rFonts w:ascii="나눔고딕" w:eastAsia="나눔고딕" w:hAnsi="나눔고딕"/>
          <w:sz w:val="22"/>
        </w:rPr>
      </w:pPr>
      <w:r w:rsidRPr="006B6717">
        <w:rPr>
          <w:rFonts w:ascii="나눔고딕" w:eastAsia="나눔고딕" w:hAnsi="나눔고딕"/>
          <w:sz w:val="22"/>
        </w:rPr>
        <w:t>action</w:t>
      </w:r>
      <w:r w:rsidRPr="006B6717">
        <w:rPr>
          <w:rFonts w:ascii="나눔고딕" w:eastAsia="나눔고딕" w:hAnsi="나눔고딕" w:hint="eastAsia"/>
          <w:sz w:val="22"/>
        </w:rPr>
        <w:t>/2015</w:t>
      </w:r>
      <w:r w:rsidRPr="006B6717">
        <w:rPr>
          <w:rFonts w:ascii="나눔고딕" w:eastAsia="나눔고딕" w:hAnsi="나눔고딕"/>
          <w:sz w:val="22"/>
        </w:rPr>
        <w:t xml:space="preserve"> </w:t>
      </w:r>
      <w:r w:rsidRPr="006B6717">
        <w:rPr>
          <w:rFonts w:ascii="나눔고딕" w:eastAsia="나눔고딕" w:hAnsi="나눔고딕" w:hint="eastAsia"/>
          <w:sz w:val="22"/>
        </w:rPr>
        <w:t xml:space="preserve">캠페인은 </w:t>
      </w:r>
      <w:r w:rsidR="006B6717" w:rsidRPr="006B6717">
        <w:rPr>
          <w:rFonts w:ascii="나눔고딕" w:eastAsia="나눔고딕" w:hAnsi="나눔고딕" w:hint="eastAsia"/>
          <w:sz w:val="22"/>
        </w:rPr>
        <w:t xml:space="preserve">빈곤 퇴치, 불평등 이슈의 문제제기, </w:t>
      </w:r>
      <w:proofErr w:type="spellStart"/>
      <w:r w:rsidR="006B6717" w:rsidRPr="006B6717">
        <w:rPr>
          <w:rFonts w:ascii="나눔고딕" w:eastAsia="나눔고딕" w:hAnsi="나눔고딕" w:hint="eastAsia"/>
          <w:sz w:val="22"/>
        </w:rPr>
        <w:t>지속가능한</w:t>
      </w:r>
      <w:proofErr w:type="spellEnd"/>
      <w:r w:rsidR="006B6717" w:rsidRPr="006B6717">
        <w:rPr>
          <w:rFonts w:ascii="나눔고딕" w:eastAsia="나눔고딕" w:hAnsi="나눔고딕" w:hint="eastAsia"/>
          <w:sz w:val="22"/>
        </w:rPr>
        <w:t xml:space="preserve"> 개발을 위해 노력하여야 할 정부의 책무 이행을 촉구하</w:t>
      </w:r>
      <w:r>
        <w:rPr>
          <w:rFonts w:ascii="나눔고딕" w:eastAsia="나눔고딕" w:hAnsi="나눔고딕" w:hint="eastAsia"/>
          <w:sz w:val="22"/>
        </w:rPr>
        <w:t>는 것을 목표로</w:t>
      </w:r>
      <w:r w:rsidR="006B6717" w:rsidRPr="006B6717">
        <w:rPr>
          <w:rFonts w:ascii="나눔고딕" w:eastAsia="나눔고딕" w:hAnsi="나눔고딕"/>
          <w:sz w:val="22"/>
        </w:rPr>
        <w:t xml:space="preserve"> </w:t>
      </w:r>
      <w:r w:rsidR="008E3298" w:rsidRPr="006B6717">
        <w:rPr>
          <w:rFonts w:ascii="나눔고딕" w:eastAsia="나눔고딕" w:hAnsi="나눔고딕" w:hint="eastAsia"/>
          <w:sz w:val="22"/>
        </w:rPr>
        <w:t>2014년-</w:t>
      </w:r>
      <w:r w:rsidR="00D13C50" w:rsidRPr="006B6717">
        <w:rPr>
          <w:rFonts w:ascii="나눔고딕" w:eastAsia="나눔고딕" w:hAnsi="나눔고딕" w:hint="eastAsia"/>
          <w:sz w:val="22"/>
        </w:rPr>
        <w:t xml:space="preserve">2015년에 걸쳐 </w:t>
      </w:r>
      <w:r w:rsidR="008E3298" w:rsidRPr="006B6717">
        <w:rPr>
          <w:rFonts w:ascii="나눔고딕" w:eastAsia="나눔고딕" w:hAnsi="나눔고딕" w:hint="eastAsia"/>
          <w:sz w:val="22"/>
        </w:rPr>
        <w:t>전 세계에서</w:t>
      </w:r>
      <w:r w:rsidR="009F6828" w:rsidRPr="006B6717">
        <w:rPr>
          <w:rFonts w:ascii="나눔고딕" w:eastAsia="나눔고딕" w:hAnsi="나눔고딕" w:hint="eastAsia"/>
          <w:sz w:val="22"/>
        </w:rPr>
        <w:t xml:space="preserve"> </w:t>
      </w:r>
      <w:r w:rsidR="008E3298" w:rsidRPr="006B6717">
        <w:rPr>
          <w:rFonts w:ascii="나눔고딕" w:eastAsia="나눔고딕" w:hAnsi="나눔고딕" w:hint="eastAsia"/>
          <w:sz w:val="22"/>
        </w:rPr>
        <w:t xml:space="preserve">동시다발적으로 </w:t>
      </w:r>
      <w:r w:rsidR="00D13C50" w:rsidRPr="006B6717">
        <w:rPr>
          <w:rFonts w:ascii="나눔고딕" w:eastAsia="나눔고딕" w:hAnsi="나눔고딕" w:hint="eastAsia"/>
          <w:sz w:val="22"/>
        </w:rPr>
        <w:t>진행</w:t>
      </w:r>
      <w:r w:rsidR="006B6717" w:rsidRPr="006B6717">
        <w:rPr>
          <w:rFonts w:ascii="나눔고딕" w:eastAsia="나눔고딕" w:hAnsi="나눔고딕" w:hint="eastAsia"/>
          <w:sz w:val="22"/>
        </w:rPr>
        <w:t>될</w:t>
      </w:r>
      <w:r w:rsidR="003914F3" w:rsidRPr="006B6717">
        <w:rPr>
          <w:rFonts w:ascii="나눔고딕" w:eastAsia="나눔고딕" w:hAnsi="나눔고딕" w:hint="eastAsia"/>
          <w:sz w:val="22"/>
        </w:rPr>
        <w:t xml:space="preserve"> </w:t>
      </w:r>
      <w:r w:rsidR="00D13C50" w:rsidRPr="006B6717">
        <w:rPr>
          <w:rFonts w:ascii="나눔고딕" w:eastAsia="나눔고딕" w:hAnsi="나눔고딕" w:hint="eastAsia"/>
          <w:sz w:val="22"/>
        </w:rPr>
        <w:t>예정입니다.</w:t>
      </w:r>
    </w:p>
    <w:p w:rsidR="009C4DD0" w:rsidRPr="006B6717" w:rsidRDefault="009C4DD0" w:rsidP="00CF0393">
      <w:pPr>
        <w:pStyle w:val="Default"/>
        <w:spacing w:line="276" w:lineRule="auto"/>
        <w:rPr>
          <w:rFonts w:ascii="나눔고딕" w:eastAsia="나눔고딕" w:hAnsi="나눔고딕"/>
          <w:sz w:val="22"/>
        </w:rPr>
      </w:pPr>
    </w:p>
    <w:p w:rsidR="00327828" w:rsidRPr="006B6717" w:rsidRDefault="00327828" w:rsidP="00CF0393">
      <w:pPr>
        <w:spacing w:line="276" w:lineRule="auto"/>
        <w:rPr>
          <w:rFonts w:ascii="나눔고딕" w:eastAsia="나눔고딕" w:hAnsi="나눔고딕"/>
          <w:b/>
          <w:sz w:val="22"/>
        </w:rPr>
      </w:pPr>
    </w:p>
    <w:p w:rsidR="00446763" w:rsidRPr="006B6717" w:rsidRDefault="006B6717" w:rsidP="00CF0393">
      <w:pPr>
        <w:spacing w:line="276" w:lineRule="auto"/>
        <w:rPr>
          <w:rFonts w:ascii="나눔고딕" w:eastAsia="나눔고딕" w:hAnsi="나눔고딕"/>
          <w:b/>
          <w:sz w:val="22"/>
          <w:shd w:val="pct15" w:color="auto" w:fill="FFFFFF"/>
        </w:rPr>
      </w:pPr>
      <w:r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>2</w:t>
      </w:r>
      <w:r w:rsidR="00446763"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>. 아시아에</w:t>
      </w:r>
      <w:r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 xml:space="preserve">서의 </w:t>
      </w:r>
      <w:r w:rsidR="00446763"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>action/2015 캠페인 계획</w:t>
      </w:r>
    </w:p>
    <w:p w:rsidR="00C15F3C" w:rsidRPr="006B6717" w:rsidRDefault="0005390F" w:rsidP="00CF0393">
      <w:pPr>
        <w:spacing w:line="276" w:lineRule="auto"/>
        <w:rPr>
          <w:rFonts w:ascii="나눔고딕" w:eastAsia="나눔고딕" w:hAnsi="나눔고딕"/>
          <w:b/>
          <w:sz w:val="22"/>
        </w:rPr>
      </w:pPr>
      <w:r w:rsidRPr="006B6717">
        <w:rPr>
          <w:rFonts w:ascii="나눔고딕" w:eastAsia="나눔고딕" w:hAnsi="나눔고딕" w:hint="eastAsia"/>
          <w:sz w:val="22"/>
        </w:rPr>
        <w:t>아시아에서는 아시아개발연대(ADA)와 GCAP를 중심으로 action/2015 Asia라는 통합 플랫폼을 출범시켜 정의, 평화, 평등, 환경을 위한 공동 캠페인을 계획하고 있습니다. 이를 위해 사회 부정의, 불평등, 불안</w:t>
      </w:r>
      <w:r w:rsidR="00AD6186" w:rsidRPr="006B6717">
        <w:rPr>
          <w:rFonts w:ascii="나눔고딕" w:eastAsia="나눔고딕" w:hAnsi="나눔고딕" w:hint="eastAsia"/>
          <w:sz w:val="22"/>
        </w:rPr>
        <w:t>정</w:t>
      </w:r>
      <w:r w:rsidRPr="006B6717">
        <w:rPr>
          <w:rFonts w:ascii="나눔고딕" w:eastAsia="나눔고딕" w:hAnsi="나눔고딕" w:hint="eastAsia"/>
          <w:sz w:val="22"/>
        </w:rPr>
        <w:t xml:space="preserve">에 대항하는 인간 중심 캠페인 </w:t>
      </w:r>
      <w:r w:rsidRPr="006B6717">
        <w:rPr>
          <w:rFonts w:ascii="나눔고딕" w:eastAsia="나눔고딕" w:hAnsi="나눔고딕"/>
          <w:sz w:val="22"/>
        </w:rPr>
        <w:t>“</w:t>
      </w:r>
      <w:r w:rsidRPr="006B6717">
        <w:rPr>
          <w:rFonts w:ascii="나눔고딕" w:eastAsia="나눔고딕" w:hAnsi="나눔고딕" w:hint="eastAsia"/>
          <w:sz w:val="22"/>
        </w:rPr>
        <w:t>나는 행동한다(</w:t>
      </w:r>
      <w:proofErr w:type="spellStart"/>
      <w:r w:rsidRPr="006B6717">
        <w:rPr>
          <w:rFonts w:ascii="나눔고딕" w:eastAsia="나눔고딕" w:hAnsi="나눔고딕" w:hint="eastAsia"/>
          <w:sz w:val="22"/>
        </w:rPr>
        <w:t>iMove</w:t>
      </w:r>
      <w:proofErr w:type="spellEnd"/>
      <w:r w:rsidRPr="006B6717">
        <w:rPr>
          <w:rFonts w:ascii="나눔고딕" w:eastAsia="나눔고딕" w:hAnsi="나눔고딕" w:hint="eastAsia"/>
          <w:sz w:val="22"/>
        </w:rPr>
        <w:t>)</w:t>
      </w:r>
      <w:r w:rsidRPr="006B6717">
        <w:rPr>
          <w:rFonts w:ascii="나눔고딕" w:eastAsia="나눔고딕" w:hAnsi="나눔고딕"/>
          <w:sz w:val="22"/>
        </w:rPr>
        <w:t>”</w:t>
      </w:r>
      <w:r w:rsidRPr="006B6717">
        <w:rPr>
          <w:rFonts w:ascii="나눔고딕" w:eastAsia="나눔고딕" w:hAnsi="나눔고딕" w:hint="eastAsia"/>
          <w:sz w:val="22"/>
        </w:rPr>
        <w:t>을 시작할 예정입니다.</w:t>
      </w:r>
      <w:r w:rsidR="00C15F3C" w:rsidRPr="006B6717">
        <w:rPr>
          <w:rFonts w:ascii="나눔고딕" w:eastAsia="나눔고딕" w:hAnsi="나눔고딕" w:hint="eastAsia"/>
          <w:sz w:val="22"/>
        </w:rPr>
        <w:t xml:space="preserve"> 이 캠페인은 새천년개발목표 달성일 D-500일이자 세계 인도주의의 날인 2014년 8월 19일에 시작합니다. 캠페인의 방법은 스포츠 이벤트의 활용, 음악 콘서트, 축제, </w:t>
      </w:r>
      <w:proofErr w:type="spellStart"/>
      <w:r w:rsidR="00C15F3C" w:rsidRPr="006B6717">
        <w:rPr>
          <w:rFonts w:ascii="나눔고딕" w:eastAsia="나눔고딕" w:hAnsi="나눔고딕" w:hint="eastAsia"/>
          <w:sz w:val="22"/>
        </w:rPr>
        <w:t>인간띠</w:t>
      </w:r>
      <w:proofErr w:type="spellEnd"/>
      <w:r w:rsidR="00C15F3C" w:rsidRPr="006B6717">
        <w:rPr>
          <w:rFonts w:ascii="나눔고딕" w:eastAsia="나눔고딕" w:hAnsi="나눔고딕" w:hint="eastAsia"/>
          <w:sz w:val="22"/>
        </w:rPr>
        <w:t xml:space="preserve"> 만들기, 연예인 초청 행사 등 </w:t>
      </w:r>
      <w:r w:rsidR="00CF0393" w:rsidRPr="006B6717">
        <w:rPr>
          <w:rFonts w:ascii="나눔고딕" w:eastAsia="나눔고딕" w:hAnsi="나눔고딕" w:hint="eastAsia"/>
          <w:sz w:val="22"/>
        </w:rPr>
        <w:t>다양하게 나타날 수 있습니다.</w:t>
      </w:r>
    </w:p>
    <w:p w:rsidR="00446763" w:rsidRDefault="00446763" w:rsidP="00CF0393">
      <w:pPr>
        <w:spacing w:line="276" w:lineRule="auto"/>
        <w:rPr>
          <w:rFonts w:ascii="나눔고딕" w:eastAsia="나눔고딕" w:hAnsi="나눔고딕" w:hint="eastAsia"/>
          <w:b/>
          <w:sz w:val="22"/>
        </w:rPr>
      </w:pPr>
    </w:p>
    <w:p w:rsidR="006B6717" w:rsidRPr="006B6717" w:rsidRDefault="006B6717" w:rsidP="00CF0393">
      <w:pPr>
        <w:spacing w:line="276" w:lineRule="auto"/>
        <w:rPr>
          <w:rFonts w:ascii="나눔고딕" w:eastAsia="나눔고딕" w:hAnsi="나눔고딕"/>
          <w:b/>
          <w:sz w:val="22"/>
        </w:rPr>
      </w:pPr>
    </w:p>
    <w:p w:rsidR="006B6717" w:rsidRPr="006B6717" w:rsidRDefault="006B6717" w:rsidP="00CF0393">
      <w:pPr>
        <w:spacing w:line="276" w:lineRule="auto"/>
        <w:rPr>
          <w:rFonts w:ascii="나눔고딕" w:eastAsia="나눔고딕" w:hAnsi="나눔고딕" w:hint="eastAsia"/>
          <w:b/>
          <w:sz w:val="22"/>
          <w:shd w:val="pct15" w:color="auto" w:fill="FFFFFF"/>
        </w:rPr>
      </w:pPr>
      <w:r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>3</w:t>
      </w:r>
      <w:r w:rsidR="007C512E"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 xml:space="preserve">. </w:t>
      </w:r>
      <w:r w:rsidR="00446763"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>한국에서</w:t>
      </w:r>
      <w:r w:rsidRPr="006B6717">
        <w:rPr>
          <w:rFonts w:ascii="나눔고딕" w:eastAsia="나눔고딕" w:hAnsi="나눔고딕" w:hint="eastAsia"/>
          <w:b/>
          <w:sz w:val="22"/>
          <w:shd w:val="pct15" w:color="auto" w:fill="FFFFFF"/>
        </w:rPr>
        <w:t>의 참여방법</w:t>
      </w:r>
    </w:p>
    <w:p w:rsidR="00327828" w:rsidRPr="006B6717" w:rsidRDefault="00327828" w:rsidP="00CF0393">
      <w:pPr>
        <w:spacing w:line="276" w:lineRule="auto"/>
        <w:rPr>
          <w:rFonts w:ascii="나눔고딕" w:eastAsia="나눔고딕" w:hAnsi="나눔고딕"/>
          <w:b/>
          <w:sz w:val="22"/>
        </w:rPr>
      </w:pPr>
      <w:r w:rsidRPr="006B6717">
        <w:rPr>
          <w:rFonts w:ascii="나눔고딕" w:eastAsia="나눔고딕" w:hAnsi="나눔고딕"/>
          <w:sz w:val="22"/>
        </w:rPr>
        <w:t>한</w:t>
      </w:r>
      <w:r w:rsidRPr="006B6717">
        <w:rPr>
          <w:rFonts w:ascii="나눔고딕" w:eastAsia="나눔고딕" w:hAnsi="나눔고딕" w:hint="eastAsia"/>
          <w:sz w:val="22"/>
        </w:rPr>
        <w:t>국에서는 기존</w:t>
      </w:r>
      <w:r w:rsidR="00446763" w:rsidRPr="006B6717">
        <w:rPr>
          <w:rFonts w:ascii="나눔고딕" w:eastAsia="나눔고딕" w:hAnsi="나눔고딕" w:hint="eastAsia"/>
          <w:sz w:val="22"/>
        </w:rPr>
        <w:t>에</w:t>
      </w:r>
      <w:r w:rsidRPr="006B6717">
        <w:rPr>
          <w:rFonts w:ascii="나눔고딕" w:eastAsia="나눔고딕" w:hAnsi="나눔고딕" w:hint="eastAsia"/>
          <w:sz w:val="22"/>
        </w:rPr>
        <w:t xml:space="preserve"> KCOC, </w:t>
      </w:r>
      <w:proofErr w:type="spellStart"/>
      <w:r w:rsidRPr="006B6717">
        <w:rPr>
          <w:rFonts w:ascii="나눔고딕" w:eastAsia="나눔고딕" w:hAnsi="나눔고딕" w:hint="eastAsia"/>
          <w:sz w:val="22"/>
        </w:rPr>
        <w:t>KoFID</w:t>
      </w:r>
      <w:proofErr w:type="spellEnd"/>
      <w:r w:rsidRPr="006B6717">
        <w:rPr>
          <w:rFonts w:ascii="나눔고딕" w:eastAsia="나눔고딕" w:hAnsi="나눔고딕" w:hint="eastAsia"/>
          <w:sz w:val="22"/>
        </w:rPr>
        <w:t>, GCAP이 Beyond 2015 Korea의 활동을 통해 Post-2015 개발의제의 수립과정에 참여하고 국내 시민사회에 Post-2015 개발의제의 논의 과정에 대해 알려왔습니다. 이제 전 세계 시민사회</w:t>
      </w:r>
      <w:r w:rsidRPr="006B6717">
        <w:rPr>
          <w:rFonts w:ascii="나눔고딕" w:eastAsia="나눔고딕" w:hAnsi="나눔고딕"/>
          <w:sz w:val="22"/>
        </w:rPr>
        <w:t>가</w:t>
      </w:r>
      <w:r w:rsidRPr="006B6717">
        <w:rPr>
          <w:rFonts w:ascii="나눔고딕" w:eastAsia="나눔고딕" w:hAnsi="나눔고딕" w:hint="eastAsia"/>
          <w:sz w:val="22"/>
        </w:rPr>
        <w:t xml:space="preserve"> 기후변화와 Post-2015 개발의제에 대해 진행하는 action/2015에 동참하기 위해 </w:t>
      </w:r>
      <w:r w:rsidRPr="006B6717">
        <w:rPr>
          <w:rFonts w:ascii="나눔고딕" w:eastAsia="나눔고딕" w:hAnsi="나눔고딕" w:hint="eastAsia"/>
          <w:b/>
          <w:sz w:val="22"/>
        </w:rPr>
        <w:t>action/2015 Korea</w:t>
      </w:r>
      <w:r w:rsidRPr="006B6717">
        <w:rPr>
          <w:rFonts w:ascii="나눔고딕" w:eastAsia="나눔고딕" w:hAnsi="나눔고딕" w:hint="eastAsia"/>
          <w:sz w:val="22"/>
        </w:rPr>
        <w:t>를 만들</w:t>
      </w:r>
      <w:r w:rsidR="00CF0393" w:rsidRPr="006B6717">
        <w:rPr>
          <w:rFonts w:ascii="나눔고딕" w:eastAsia="나눔고딕" w:hAnsi="나눔고딕" w:hint="eastAsia"/>
          <w:sz w:val="22"/>
        </w:rPr>
        <w:t xml:space="preserve">고자 합니다. </w:t>
      </w:r>
      <w:r w:rsidR="001678AD">
        <w:rPr>
          <w:rFonts w:ascii="나눔고딕" w:eastAsia="나눔고딕" w:hAnsi="나눔고딕" w:hint="eastAsia"/>
          <w:sz w:val="22"/>
        </w:rPr>
        <w:t xml:space="preserve">현재 </w:t>
      </w:r>
      <w:r w:rsidR="00446763" w:rsidRPr="006B6717">
        <w:rPr>
          <w:rFonts w:ascii="나눔고딕" w:eastAsia="나눔고딕" w:hAnsi="나눔고딕" w:hint="eastAsia"/>
          <w:sz w:val="22"/>
        </w:rPr>
        <w:t xml:space="preserve">참여를 희망하는 </w:t>
      </w:r>
      <w:r w:rsidRPr="006B6717">
        <w:rPr>
          <w:rFonts w:ascii="나눔고딕" w:eastAsia="나눔고딕" w:hAnsi="나눔고딕" w:hint="eastAsia"/>
          <w:sz w:val="22"/>
        </w:rPr>
        <w:t>국내 시민사회단체</w:t>
      </w:r>
      <w:r w:rsidR="00446763" w:rsidRPr="006B6717">
        <w:rPr>
          <w:rFonts w:ascii="나눔고딕" w:eastAsia="나눔고딕" w:hAnsi="나눔고딕" w:hint="eastAsia"/>
          <w:sz w:val="22"/>
        </w:rPr>
        <w:t>를 모집</w:t>
      </w:r>
      <w:r w:rsidR="00DF5892">
        <w:rPr>
          <w:rFonts w:ascii="나눔고딕" w:eastAsia="나눔고딕" w:hAnsi="나눔고딕" w:hint="eastAsia"/>
          <w:sz w:val="22"/>
        </w:rPr>
        <w:t>하고 있습니다.</w:t>
      </w:r>
    </w:p>
    <w:p w:rsidR="00CF0393" w:rsidRPr="00DF5892" w:rsidRDefault="00CF0393" w:rsidP="00CF0393">
      <w:pPr>
        <w:spacing w:line="276" w:lineRule="auto"/>
        <w:rPr>
          <w:rFonts w:ascii="나눔고딕" w:eastAsia="나눔고딕" w:hAnsi="나눔고딕"/>
          <w:b/>
          <w:sz w:val="24"/>
        </w:rPr>
      </w:pPr>
    </w:p>
    <w:p w:rsidR="007C512E" w:rsidRPr="00384C14" w:rsidRDefault="00384C14" w:rsidP="007C512E">
      <w:pPr>
        <w:rPr>
          <w:rFonts w:ascii="나눔고딕" w:eastAsia="나눔고딕" w:hAnsi="나눔고딕"/>
          <w:b/>
          <w:sz w:val="22"/>
          <w:shd w:val="pct15" w:color="auto" w:fill="FFFFFF"/>
        </w:rPr>
      </w:pPr>
      <w:r w:rsidRPr="00384C14">
        <w:rPr>
          <w:rFonts w:ascii="나눔고딕" w:eastAsia="나눔고딕" w:hAnsi="나눔고딕" w:hint="eastAsia"/>
          <w:b/>
          <w:sz w:val="22"/>
          <w:shd w:val="pct15" w:color="auto" w:fill="FFFFFF"/>
        </w:rPr>
        <w:lastRenderedPageBreak/>
        <w:t>4</w:t>
      </w:r>
      <w:r w:rsidR="007C512E" w:rsidRPr="00384C14">
        <w:rPr>
          <w:rFonts w:ascii="나눔고딕" w:eastAsia="나눔고딕" w:hAnsi="나눔고딕" w:hint="eastAsia"/>
          <w:b/>
          <w:sz w:val="22"/>
          <w:shd w:val="pct15" w:color="auto" w:fill="FFFFFF"/>
        </w:rPr>
        <w:t>. 참여단체</w:t>
      </w:r>
      <w:r w:rsidR="009C4DD0" w:rsidRPr="00384C14">
        <w:rPr>
          <w:rFonts w:ascii="나눔고딕" w:eastAsia="나눔고딕" w:hAnsi="나눔고딕" w:hint="eastAsia"/>
          <w:b/>
          <w:sz w:val="22"/>
          <w:shd w:val="pct15" w:color="auto" w:fill="FFFFFF"/>
        </w:rPr>
        <w:t>(국제)</w:t>
      </w:r>
    </w:p>
    <w:p w:rsidR="009C4DD0" w:rsidRPr="00384C14" w:rsidRDefault="009C4DD0" w:rsidP="007C512E">
      <w:pPr>
        <w:rPr>
          <w:rFonts w:ascii="나눔고딕" w:eastAsia="나눔고딕" w:hAnsi="나눔고딕"/>
          <w:b/>
          <w:sz w:val="22"/>
        </w:rPr>
      </w:pPr>
    </w:p>
    <w:p w:rsidR="009C4DD0" w:rsidRPr="00384C14" w:rsidRDefault="009C4DD0" w:rsidP="007C512E">
      <w:pPr>
        <w:rPr>
          <w:rFonts w:ascii="나눔고딕" w:eastAsia="나눔고딕" w:hAnsi="나눔고딕"/>
          <w:b/>
          <w:sz w:val="22"/>
        </w:rPr>
        <w:sectPr w:rsidR="009C4DD0" w:rsidRPr="00384C14" w:rsidSect="008E69E9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lastRenderedPageBreak/>
        <w:t>350</w:t>
      </w:r>
      <w:proofErr w:type="gramStart"/>
      <w:r w:rsidRPr="00384C14">
        <w:rPr>
          <w:rFonts w:ascii="나눔고딕" w:eastAsia="나눔고딕" w:hAnsi="나눔고딕" w:cs="ArialMT"/>
          <w:kern w:val="0"/>
          <w:sz w:val="22"/>
        </w:rPr>
        <w:t>.org</w:t>
      </w:r>
      <w:proofErr w:type="gramEnd"/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Aboriginal Rights Coalition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ACAOSA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ACORD*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ACT Alliance*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Action Aid International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Africa CSO Platform on PP (ACP)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AYICC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Alianza</w:t>
      </w:r>
      <w:proofErr w:type="spellEnd"/>
      <w:r w:rsidRPr="00384C14">
        <w:rPr>
          <w:rFonts w:ascii="나눔고딕" w:eastAsia="나눔고딕" w:hAnsi="나눔고딕" w:cs="ArialMT"/>
          <w:kern w:val="0"/>
          <w:sz w:val="22"/>
        </w:rPr>
        <w:t xml:space="preserve"> ONG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Amandla.mobi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ANPRAS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ANND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ARTICLE 19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Beyond 2015*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Bill and Melinda Gates Foundation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BOND (UK)*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Campaign for People’s Goals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CAN International*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Centre for Environment Justice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Center for American Progress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CEPEI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Change Mob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Change.org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Christian Council of Tanzania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CIVICUS*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Comic Relief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CONIWAS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CONGAD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CONGOMA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DEEEP*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DIIG Foundation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EarthRise</w:t>
      </w:r>
      <w:proofErr w:type="spellEnd"/>
      <w:r w:rsidRPr="00384C14">
        <w:rPr>
          <w:rFonts w:ascii="나눔고딕" w:eastAsia="나눔고딕" w:hAnsi="나눔고딕" w:cs="ArialMT"/>
          <w:kern w:val="0"/>
          <w:sz w:val="22"/>
        </w:rPr>
        <w:t xml:space="preserve"> Trust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End Water Poverty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FEMNET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GAIN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GCAP*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Global Poverty Project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Graca</w:t>
      </w:r>
      <w:proofErr w:type="spellEnd"/>
      <w:r w:rsidRPr="00384C14">
        <w:rPr>
          <w:rFonts w:ascii="나눔고딕" w:eastAsia="나눔고딕" w:hAnsi="나눔고딕" w:cs="ArialMT"/>
          <w:kern w:val="0"/>
          <w:sz w:val="22"/>
        </w:rPr>
        <w:t xml:space="preserve"> </w:t>
      </w: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Machal</w:t>
      </w:r>
      <w:proofErr w:type="spellEnd"/>
      <w:r w:rsidRPr="00384C14">
        <w:rPr>
          <w:rFonts w:ascii="나눔고딕" w:eastAsia="나눔고딕" w:hAnsi="나눔고딕" w:cs="ArialMT"/>
          <w:kern w:val="0"/>
          <w:sz w:val="22"/>
        </w:rPr>
        <w:t xml:space="preserve"> Trust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Greenpeace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lastRenderedPageBreak/>
        <w:t>HelpAge</w:t>
      </w:r>
      <w:proofErr w:type="spellEnd"/>
      <w:r w:rsidRPr="00384C14">
        <w:rPr>
          <w:rFonts w:ascii="나눔고딕" w:eastAsia="나눔고딕" w:hAnsi="나눔고딕" w:cs="ArialMT"/>
          <w:kern w:val="0"/>
          <w:sz w:val="22"/>
        </w:rPr>
        <w:t xml:space="preserve"> International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IACC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IBON International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IDEA*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Impact Agriculture Project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International Disability Alliance*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IFP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Islamic Relief Worldwide 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Justice Initiative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M&amp;C Saatchi*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MPIDO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Nadcao</w:t>
      </w:r>
      <w:proofErr w:type="spellEnd"/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Namati</w:t>
      </w:r>
      <w:proofErr w:type="spellEnd"/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Nigeria Network of NGOs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NWADO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Norwegian Church Aid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ONE Campaign*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Open Institute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Oxfam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Portobello Studios*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Purpose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Restless Development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Save the Children*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Sightsavers</w:t>
      </w:r>
      <w:proofErr w:type="spellEnd"/>
      <w:r w:rsidRPr="00384C14">
        <w:rPr>
          <w:rFonts w:ascii="나눔고딕" w:eastAsia="나눔고딕" w:hAnsi="나눔고딕" w:cs="ArialMT"/>
          <w:kern w:val="0"/>
          <w:sz w:val="22"/>
        </w:rPr>
        <w:t>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SocialTIC</w:t>
      </w:r>
      <w:proofErr w:type="spellEnd"/>
      <w:r w:rsidRPr="00384C14">
        <w:rPr>
          <w:rFonts w:ascii="나눔고딕" w:eastAsia="나눔고딕" w:hAnsi="나눔고딕" w:cs="ArialMT"/>
          <w:kern w:val="0"/>
          <w:sz w:val="22"/>
        </w:rPr>
        <w:t>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Twaweza</w:t>
      </w:r>
      <w:proofErr w:type="spellEnd"/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UN Foundation*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UN Millennium Campaign*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United Nations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 xml:space="preserve">Wada Na </w:t>
      </w: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Todo</w:t>
      </w:r>
      <w:proofErr w:type="spellEnd"/>
      <w:r w:rsidRPr="00384C14">
        <w:rPr>
          <w:rFonts w:ascii="나눔고딕" w:eastAsia="나눔고딕" w:hAnsi="나눔고딕" w:cs="ArialMT"/>
          <w:kern w:val="0"/>
          <w:sz w:val="22"/>
        </w:rPr>
        <w:t xml:space="preserve"> </w:t>
      </w: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Abhiyan</w:t>
      </w:r>
      <w:proofErr w:type="spellEnd"/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proofErr w:type="spellStart"/>
      <w:r w:rsidRPr="00384C14">
        <w:rPr>
          <w:rFonts w:ascii="나눔고딕" w:eastAsia="나눔고딕" w:hAnsi="나눔고딕" w:cs="ArialMT"/>
          <w:kern w:val="0"/>
          <w:sz w:val="22"/>
        </w:rPr>
        <w:t>WaterAid</w:t>
      </w:r>
      <w:proofErr w:type="spellEnd"/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Women &amp; Land in Zimbabwe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World Vision International*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WWF WAMPO</w:t>
      </w:r>
    </w:p>
    <w:p w:rsidR="008307F3" w:rsidRPr="00384C14" w:rsidRDefault="008307F3" w:rsidP="008307F3">
      <w:pPr>
        <w:wordWrap/>
        <w:adjustRightInd w:val="0"/>
        <w:jc w:val="left"/>
        <w:rPr>
          <w:rFonts w:ascii="나눔고딕" w:eastAsia="나눔고딕" w:hAnsi="나눔고딕" w:cs="ArialMT"/>
          <w:kern w:val="0"/>
          <w:sz w:val="22"/>
        </w:rPr>
      </w:pPr>
      <w:r w:rsidRPr="00384C14">
        <w:rPr>
          <w:rFonts w:ascii="나눔고딕" w:eastAsia="나눔고딕" w:hAnsi="나눔고딕" w:cs="ArialMT"/>
          <w:kern w:val="0"/>
          <w:sz w:val="22"/>
        </w:rPr>
        <w:t>Zero Poverty 2030</w:t>
      </w:r>
    </w:p>
    <w:p w:rsidR="004239B7" w:rsidRPr="00384C14" w:rsidRDefault="004239B7" w:rsidP="004239B7">
      <w:pPr>
        <w:wordWrap/>
        <w:adjustRightInd w:val="0"/>
        <w:jc w:val="left"/>
        <w:rPr>
          <w:rFonts w:ascii="나눔고딕" w:eastAsia="나눔고딕" w:hAnsi="나눔고딕" w:cs="Arial-ItalicMT"/>
          <w:i/>
          <w:iCs/>
          <w:kern w:val="0"/>
          <w:sz w:val="22"/>
        </w:rPr>
      </w:pPr>
    </w:p>
    <w:p w:rsidR="007C512E" w:rsidRPr="00384C14" w:rsidRDefault="009C4DD0" w:rsidP="004239B7">
      <w:pPr>
        <w:wordWrap/>
        <w:adjustRightInd w:val="0"/>
        <w:jc w:val="left"/>
        <w:rPr>
          <w:rFonts w:ascii="나눔고딕" w:eastAsia="나눔고딕" w:hAnsi="나눔고딕"/>
          <w:sz w:val="22"/>
        </w:rPr>
      </w:pPr>
      <w:r w:rsidRPr="00384C14">
        <w:rPr>
          <w:rFonts w:ascii="나눔고딕" w:eastAsia="나눔고딕" w:hAnsi="나눔고딕" w:cs="Arial-ItalicMT" w:hint="eastAsia"/>
          <w:i/>
          <w:iCs/>
          <w:kern w:val="0"/>
          <w:sz w:val="22"/>
        </w:rPr>
        <w:t xml:space="preserve">*이스탄불 회의(2014. 02) 및 </w:t>
      </w:r>
      <w:proofErr w:type="spellStart"/>
      <w:r w:rsidRPr="00384C14">
        <w:rPr>
          <w:rFonts w:ascii="나눔고딕" w:eastAsia="나눔고딕" w:hAnsi="나눔고딕" w:cs="Arial-ItalicMT" w:hint="eastAsia"/>
          <w:i/>
          <w:iCs/>
          <w:kern w:val="0"/>
          <w:sz w:val="22"/>
        </w:rPr>
        <w:t>요하네스버그</w:t>
      </w:r>
      <w:proofErr w:type="spellEnd"/>
      <w:r w:rsidRPr="00384C14">
        <w:rPr>
          <w:rFonts w:ascii="나눔고딕" w:eastAsia="나눔고딕" w:hAnsi="나눔고딕" w:cs="Arial-ItalicMT" w:hint="eastAsia"/>
          <w:i/>
          <w:iCs/>
          <w:kern w:val="0"/>
          <w:sz w:val="22"/>
        </w:rPr>
        <w:t xml:space="preserve"> 회의(2014. 04)에 참석</w:t>
      </w:r>
    </w:p>
    <w:sectPr w:rsidR="007C512E" w:rsidRPr="00384C14" w:rsidSect="004239B7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A7" w:rsidRDefault="00F647A7" w:rsidP="007C512E">
      <w:r>
        <w:separator/>
      </w:r>
    </w:p>
  </w:endnote>
  <w:endnote w:type="continuationSeparator" w:id="0">
    <w:p w:rsidR="00F647A7" w:rsidRDefault="00F647A7" w:rsidP="007C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1" w:subsetted="1" w:fontKey="{EF1E26FF-244D-4CC6-A1A2-94873E5A3AC8}"/>
    <w:embedBold r:id="rId2" w:subsetted="1" w:fontKey="{C0B7A9F2-3D4B-45AB-8E35-C5C329061A93}"/>
    <w:embedItalic r:id="rId3" w:subsetted="1" w:fontKey="{8AF09F07-CCA7-48EE-B3EA-41E762CAB3DD}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A7" w:rsidRDefault="00F647A7" w:rsidP="007C512E">
      <w:r>
        <w:separator/>
      </w:r>
    </w:p>
  </w:footnote>
  <w:footnote w:type="continuationSeparator" w:id="0">
    <w:p w:rsidR="00F647A7" w:rsidRDefault="00F647A7" w:rsidP="007C5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73" w:rsidRDefault="00426B73" w:rsidP="00426B73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-55245</wp:posOffset>
          </wp:positionV>
          <wp:extent cx="1388110" cy="390525"/>
          <wp:effectExtent l="19050" t="0" r="2540" b="0"/>
          <wp:wrapSquare wrapText="bothSides"/>
          <wp:docPr id="3" name="그림 2" descr="C:\Users\PC\Desktop\환경운동연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환경운동연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-54610</wp:posOffset>
          </wp:positionV>
          <wp:extent cx="1219200" cy="485775"/>
          <wp:effectExtent l="19050" t="0" r="0" b="0"/>
          <wp:wrapSquare wrapText="bothSides"/>
          <wp:docPr id="5" name="그림 4" descr="C:\KoFID 관련\행정\로고\단체별 로고\기타\지빈퇴 로고\지빈퇴밴드로고 - 복사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KoFID 관련\행정\로고\단체별 로고\기타\지빈퇴 로고\지빈퇴밴드로고 - 복사본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31183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2143125</wp:posOffset>
          </wp:positionH>
          <wp:positionV relativeFrom="page">
            <wp:posOffset>495300</wp:posOffset>
          </wp:positionV>
          <wp:extent cx="1162050" cy="419100"/>
          <wp:effectExtent l="19050" t="0" r="0" b="0"/>
          <wp:wrapSquare wrapText="bothSides"/>
          <wp:docPr id="2" name="_x35471840" descr="EMB000016003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5471840" descr="EMB000016003f3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015" t="7778" r="59111" b="17778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-64135</wp:posOffset>
          </wp:positionV>
          <wp:extent cx="1076325" cy="466725"/>
          <wp:effectExtent l="19050" t="0" r="9525" b="0"/>
          <wp:wrapSquare wrapText="bothSides"/>
          <wp:docPr id="4" name="그림 3" descr="C:\KoFID 관련\행정\로고\단체별 로고\2. 회원단체 로고모음\KCOC 로고\KCOC_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KoFID 관련\행정\로고\단체별 로고\2. 회원단체 로고모음\KCOC 로고\KCOC_로고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6B73" w:rsidRDefault="00426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12E"/>
    <w:rsid w:val="0005390F"/>
    <w:rsid w:val="000A5C2A"/>
    <w:rsid w:val="001678AD"/>
    <w:rsid w:val="003051C2"/>
    <w:rsid w:val="00327828"/>
    <w:rsid w:val="00384C14"/>
    <w:rsid w:val="003914F3"/>
    <w:rsid w:val="00410AE1"/>
    <w:rsid w:val="0042229E"/>
    <w:rsid w:val="004239B7"/>
    <w:rsid w:val="00426B73"/>
    <w:rsid w:val="00446763"/>
    <w:rsid w:val="005B1DB3"/>
    <w:rsid w:val="006557A2"/>
    <w:rsid w:val="006B6717"/>
    <w:rsid w:val="0077070A"/>
    <w:rsid w:val="007C512E"/>
    <w:rsid w:val="00816239"/>
    <w:rsid w:val="00822C6B"/>
    <w:rsid w:val="008307F3"/>
    <w:rsid w:val="008E3298"/>
    <w:rsid w:val="008E69E9"/>
    <w:rsid w:val="008F4DB9"/>
    <w:rsid w:val="009C4DD0"/>
    <w:rsid w:val="009C6953"/>
    <w:rsid w:val="009F6828"/>
    <w:rsid w:val="00AD6186"/>
    <w:rsid w:val="00C15F3C"/>
    <w:rsid w:val="00C77990"/>
    <w:rsid w:val="00CE5373"/>
    <w:rsid w:val="00CF0393"/>
    <w:rsid w:val="00D13C50"/>
    <w:rsid w:val="00DF0F29"/>
    <w:rsid w:val="00DF5892"/>
    <w:rsid w:val="00F156DA"/>
    <w:rsid w:val="00F647A7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51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5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C512E"/>
  </w:style>
  <w:style w:type="paragraph" w:styleId="a5">
    <w:name w:val="footer"/>
    <w:basedOn w:val="a"/>
    <w:link w:val="Char1"/>
    <w:uiPriority w:val="99"/>
    <w:semiHidden/>
    <w:unhideWhenUsed/>
    <w:rsid w:val="007C51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C512E"/>
  </w:style>
  <w:style w:type="paragraph" w:customStyle="1" w:styleId="a6">
    <w:name w:val="바탕글"/>
    <w:basedOn w:val="a"/>
    <w:rsid w:val="00426B73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9C4D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2183-3058-4AA1-94A1-6AA5C8B0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2014-06-02T07:59:00Z</dcterms:created>
  <dcterms:modified xsi:type="dcterms:W3CDTF">2014-06-03T06:19:00Z</dcterms:modified>
</cp:coreProperties>
</file>